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454D742" w14:textId="77777777" w:rsidR="00F63EB5" w:rsidRDefault="00F63EB5" w:rsidP="00372E47">
      <w:pPr>
        <w:jc w:val="center"/>
        <w:rPr>
          <w:rFonts w:ascii="Bulgari Type Light" w:eastAsia="微軟正黑體" w:hAnsi="Bulgari Type Light" w:cs="Helvetica"/>
          <w:b/>
          <w:bCs/>
          <w:sz w:val="24"/>
          <w:szCs w:val="24"/>
          <w:shd w:val="clear" w:color="auto" w:fill="FFFFFF"/>
          <w:lang w:val="en-GB" w:eastAsia="zh-TW"/>
        </w:rPr>
      </w:pPr>
      <w:r w:rsidRPr="00F63EB5">
        <w:rPr>
          <w:rFonts w:ascii="Bulgari Type Light" w:eastAsia="微軟正黑體" w:hAnsi="Bulgari Type Light" w:cs="Helvetica" w:hint="eastAsia"/>
          <w:b/>
          <w:bCs/>
          <w:sz w:val="24"/>
          <w:szCs w:val="24"/>
          <w:shd w:val="clear" w:color="auto" w:fill="FFFFFF"/>
          <w:lang w:val="en-GB" w:eastAsia="zh-TW"/>
        </w:rPr>
        <w:t xml:space="preserve">OCTO FINISSIMO SKETCH </w:t>
      </w:r>
      <w:r w:rsidRPr="00F63EB5">
        <w:rPr>
          <w:rFonts w:ascii="Bulgari Type Light" w:eastAsia="微軟正黑體" w:hAnsi="Bulgari Type Light" w:cs="Helvetica" w:hint="eastAsia"/>
          <w:b/>
          <w:bCs/>
          <w:sz w:val="24"/>
          <w:szCs w:val="24"/>
          <w:shd w:val="clear" w:color="auto" w:fill="FFFFFF"/>
          <w:lang w:val="en-GB" w:eastAsia="zh-TW"/>
        </w:rPr>
        <w:t>腕錶：手繪藝術精采變奏</w:t>
      </w:r>
    </w:p>
    <w:p w14:paraId="50B18166" w14:textId="77777777" w:rsidR="00F63EB5" w:rsidRPr="00F63EB5" w:rsidRDefault="00F63EB5" w:rsidP="00F63EB5">
      <w:pPr>
        <w:jc w:val="center"/>
        <w:rPr>
          <w:rStyle w:val="normaltextrun"/>
          <w:rFonts w:ascii="Bulgari Type Light" w:eastAsia="微軟正黑體" w:hAnsi="Bulgari Type Light" w:cs="Helvetica"/>
          <w:b/>
          <w:bCs/>
          <w:i/>
          <w:shd w:val="clear" w:color="auto" w:fill="FFFFFF"/>
          <w:lang w:eastAsia="zh-TW"/>
        </w:rPr>
      </w:pPr>
      <w:r w:rsidRPr="00F63EB5">
        <w:rPr>
          <w:rStyle w:val="normaltextrun"/>
          <w:rFonts w:ascii="Bulgari Type Light" w:eastAsia="微軟正黑體" w:hAnsi="Bulgari Type Light" w:cs="Helvetica" w:hint="eastAsia"/>
          <w:b/>
          <w:bCs/>
          <w:i/>
          <w:shd w:val="clear" w:color="auto" w:fill="FFFFFF"/>
          <w:lang w:eastAsia="zh-TW"/>
        </w:rPr>
        <w:t>三款限量版</w:t>
      </w:r>
      <w:r w:rsidRPr="00F63EB5">
        <w:rPr>
          <w:rStyle w:val="normaltextrun"/>
          <w:rFonts w:ascii="Bulgari Type Light" w:eastAsia="微軟正黑體" w:hAnsi="Bulgari Type Light" w:cs="Helvetica" w:hint="eastAsia"/>
          <w:b/>
          <w:bCs/>
          <w:i/>
          <w:shd w:val="clear" w:color="auto" w:fill="FFFFFF"/>
          <w:lang w:eastAsia="zh-TW"/>
        </w:rPr>
        <w:t xml:space="preserve"> Octo Finissimo </w:t>
      </w:r>
      <w:r w:rsidRPr="00F63EB5">
        <w:rPr>
          <w:rStyle w:val="normaltextrun"/>
          <w:rFonts w:ascii="Bulgari Type Light" w:eastAsia="微軟正黑體" w:hAnsi="Bulgari Type Light" w:cs="Helvetica" w:hint="eastAsia"/>
          <w:b/>
          <w:bCs/>
          <w:i/>
          <w:shd w:val="clear" w:color="auto" w:fill="FFFFFF"/>
          <w:lang w:eastAsia="zh-TW"/>
        </w:rPr>
        <w:t>專為呈現精湛</w:t>
      </w:r>
      <w:r w:rsidRPr="00F63EB5">
        <w:rPr>
          <w:rStyle w:val="normaltextrun"/>
          <w:rFonts w:ascii="Bulgari Type Light" w:eastAsia="微軟正黑體" w:hAnsi="Bulgari Type Light" w:cs="Helvetica" w:hint="eastAsia"/>
          <w:b/>
          <w:bCs/>
          <w:i/>
          <w:shd w:val="clear" w:color="auto" w:fill="FFFFFF"/>
          <w:lang w:eastAsia="zh-TW"/>
        </w:rPr>
        <w:t xml:space="preserve"> Trompe L</w:t>
      </w:r>
      <w:r w:rsidRPr="00184775">
        <w:rPr>
          <w:rStyle w:val="normaltextrun"/>
          <w:rFonts w:ascii="Bulgari Type Cyrillic Light" w:eastAsia="微軟正黑體" w:hAnsi="Bulgari Type Cyrillic Light" w:cs="Helvetica"/>
          <w:b/>
          <w:bCs/>
          <w:i/>
          <w:shd w:val="clear" w:color="auto" w:fill="FFFFFF"/>
          <w:lang w:eastAsia="zh-TW"/>
        </w:rPr>
        <w:t>’</w:t>
      </w:r>
      <w:r w:rsidRPr="00F63EB5">
        <w:rPr>
          <w:rStyle w:val="normaltextrun"/>
          <w:rFonts w:ascii="Bulgari Type Light" w:eastAsia="微軟正黑體" w:hAnsi="Bulgari Type Light" w:cs="Helvetica" w:hint="eastAsia"/>
          <w:b/>
          <w:bCs/>
          <w:i/>
          <w:shd w:val="clear" w:color="auto" w:fill="FFFFFF"/>
          <w:lang w:eastAsia="zh-TW"/>
        </w:rPr>
        <w:t xml:space="preserve">oeil </w:t>
      </w:r>
      <w:r w:rsidRPr="00F63EB5">
        <w:rPr>
          <w:rStyle w:val="normaltextrun"/>
          <w:rFonts w:ascii="Bulgari Type Light" w:eastAsia="微軟正黑體" w:hAnsi="Bulgari Type Light" w:cs="Helvetica" w:hint="eastAsia"/>
          <w:b/>
          <w:bCs/>
          <w:i/>
          <w:shd w:val="clear" w:color="auto" w:fill="FFFFFF"/>
          <w:lang w:eastAsia="zh-TW"/>
        </w:rPr>
        <w:t>幻視工藝而生</w:t>
      </w:r>
    </w:p>
    <w:p w14:paraId="289F41C0" w14:textId="51249548" w:rsidR="0008215D" w:rsidRDefault="00185393" w:rsidP="00F63EB5">
      <w:pPr>
        <w:jc w:val="center"/>
        <w:rPr>
          <w:rStyle w:val="normaltextrun"/>
          <w:rFonts w:ascii="Bulgari Type Light" w:eastAsia="微軟正黑體" w:hAnsi="Bulgari Type Light" w:cs="Helvetica"/>
          <w:b/>
          <w:bCs/>
          <w:i/>
          <w:shd w:val="clear" w:color="auto" w:fill="FFFFFF"/>
          <w:lang w:eastAsia="zh-TW"/>
        </w:rPr>
      </w:pPr>
      <w:r>
        <w:rPr>
          <w:rStyle w:val="normaltextrun"/>
          <w:rFonts w:ascii="Bulgari Type Light" w:eastAsia="微軟正黑體" w:hAnsi="Bulgari Type Light" w:cs="Helvetica" w:hint="eastAsia"/>
          <w:b/>
          <w:bCs/>
          <w:i/>
          <w:shd w:val="clear" w:color="auto" w:fill="FFFFFF"/>
          <w:lang w:eastAsia="zh-TW"/>
        </w:rPr>
        <w:t>揉合藝術、</w:t>
      </w:r>
      <w:r w:rsidR="007D606F">
        <w:rPr>
          <w:rStyle w:val="normaltextrun"/>
          <w:rFonts w:ascii="Bulgari Type Light" w:eastAsia="微軟正黑體" w:hAnsi="Bulgari Type Light" w:cs="Helvetica" w:hint="eastAsia"/>
          <w:b/>
          <w:bCs/>
          <w:i/>
          <w:shd w:val="clear" w:color="auto" w:fill="FFFFFF"/>
          <w:lang w:eastAsia="zh-TW"/>
        </w:rPr>
        <w:t>工藝</w:t>
      </w:r>
      <w:r>
        <w:rPr>
          <w:rStyle w:val="normaltextrun"/>
          <w:rFonts w:ascii="Bulgari Type Light" w:eastAsia="微軟正黑體" w:hAnsi="Bulgari Type Light" w:cs="Helvetica" w:hint="eastAsia"/>
          <w:b/>
          <w:bCs/>
          <w:i/>
          <w:shd w:val="clear" w:color="auto" w:fill="FFFFFF"/>
          <w:lang w:eastAsia="zh-TW"/>
        </w:rPr>
        <w:t>與</w:t>
      </w:r>
      <w:r w:rsidR="000F0AE5">
        <w:rPr>
          <w:rStyle w:val="normaltextrun"/>
          <w:rFonts w:ascii="Bulgari Type Light" w:eastAsia="微軟正黑體" w:hAnsi="Bulgari Type Light" w:cs="Helvetica" w:hint="eastAsia"/>
          <w:b/>
          <w:bCs/>
          <w:i/>
          <w:shd w:val="clear" w:color="auto" w:fill="FFFFFF"/>
          <w:lang w:eastAsia="zh-TW"/>
        </w:rPr>
        <w:t>手繪素描</w:t>
      </w:r>
      <w:r w:rsidR="00F63EB5" w:rsidRPr="00F63EB5">
        <w:rPr>
          <w:rStyle w:val="normaltextrun"/>
          <w:rFonts w:ascii="Bulgari Type Light" w:eastAsia="微軟正黑體" w:hAnsi="Bulgari Type Light" w:cs="Helvetica" w:hint="eastAsia"/>
          <w:b/>
          <w:bCs/>
          <w:i/>
          <w:shd w:val="clear" w:color="auto" w:fill="FFFFFF"/>
          <w:lang w:eastAsia="zh-TW"/>
        </w:rPr>
        <w:t>元素，成就精妙設計</w:t>
      </w:r>
    </w:p>
    <w:p w14:paraId="180868B7" w14:textId="656D4116" w:rsidR="000A3E88" w:rsidRPr="00F63EB5" w:rsidRDefault="000A3E88" w:rsidP="00F63EB5">
      <w:pPr>
        <w:jc w:val="center"/>
        <w:rPr>
          <w:rStyle w:val="normaltextrun"/>
          <w:rFonts w:ascii="Bulgari Type Light" w:eastAsia="微軟正黑體" w:hAnsi="Bulgari Type Light" w:cs="Helvetica"/>
          <w:b/>
          <w:bCs/>
          <w:shd w:val="clear" w:color="auto" w:fill="FFFFFF"/>
          <w:lang w:eastAsia="zh-TW"/>
        </w:rPr>
      </w:pPr>
      <w:r>
        <w:rPr>
          <w:rStyle w:val="normaltextrun"/>
          <w:rFonts w:ascii="Bulgari Type Light" w:eastAsia="微軟正黑體" w:hAnsi="Bulgari Type Light" w:cs="Helvetica"/>
          <w:b/>
          <w:bCs/>
          <w:noProof/>
          <w:shd w:val="clear" w:color="auto" w:fill="FFFFFF"/>
          <w:lang w:eastAsia="zh-TW"/>
        </w:rPr>
        <w:drawing>
          <wp:inline distT="0" distB="0" distL="0" distR="0" wp14:anchorId="647FA40D" wp14:editId="005D7DBA">
            <wp:extent cx="4093699" cy="2109543"/>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screen">
                      <a:extLst>
                        <a:ext uri="{28A0092B-C50C-407E-A947-70E740481C1C}">
                          <a14:useLocalDpi xmlns:a14="http://schemas.microsoft.com/office/drawing/2010/main"/>
                        </a:ext>
                      </a:extLst>
                    </a:blip>
                    <a:srcRect/>
                    <a:stretch>
                      <a:fillRect/>
                    </a:stretch>
                  </pic:blipFill>
                  <pic:spPr bwMode="auto">
                    <a:xfrm>
                      <a:off x="0" y="0"/>
                      <a:ext cx="4118143" cy="2122139"/>
                    </a:xfrm>
                    <a:prstGeom prst="rect">
                      <a:avLst/>
                    </a:prstGeom>
                    <a:noFill/>
                  </pic:spPr>
                </pic:pic>
              </a:graphicData>
            </a:graphic>
          </wp:inline>
        </w:drawing>
      </w:r>
    </w:p>
    <w:p w14:paraId="299AE2E2" w14:textId="73B4AC4F" w:rsidR="006C5C19" w:rsidRDefault="00CE7147" w:rsidP="007D46D8">
      <w:pPr>
        <w:jc w:val="both"/>
        <w:rPr>
          <w:rFonts w:ascii="Bulgari Type Light" w:eastAsia="微軟正黑體" w:hAnsi="Bulgari Type Light" w:cs="Arial"/>
          <w:sz w:val="20"/>
          <w:szCs w:val="20"/>
          <w:lang w:val="en-GB" w:eastAsia="zh-TW"/>
        </w:rPr>
      </w:pPr>
      <w:r>
        <w:rPr>
          <w:rFonts w:ascii="Bulgari Type Light" w:eastAsia="微軟正黑體" w:hAnsi="Bulgari Type Light" w:cs="Arial" w:hint="eastAsia"/>
          <w:sz w:val="20"/>
          <w:szCs w:val="20"/>
          <w:lang w:val="en-GB" w:eastAsia="zh-TW"/>
        </w:rPr>
        <w:t xml:space="preserve">　　</w:t>
      </w:r>
      <w:r w:rsidR="00F63EB5">
        <w:rPr>
          <w:rFonts w:ascii="Bulgari Type Light" w:eastAsia="微軟正黑體" w:hAnsi="Bulgari Type Light" w:cs="Arial" w:hint="eastAsia"/>
          <w:sz w:val="20"/>
          <w:szCs w:val="20"/>
          <w:lang w:val="en-GB" w:eastAsia="zh-TW"/>
        </w:rPr>
        <w:t xml:space="preserve"> </w:t>
      </w:r>
      <w:r w:rsidR="00F63EB5" w:rsidRPr="00F63EB5">
        <w:rPr>
          <w:rFonts w:ascii="Bulgari Type Light" w:eastAsia="微軟正黑體" w:hAnsi="Bulgari Type Light" w:cs="Arial" w:hint="eastAsia"/>
          <w:sz w:val="20"/>
          <w:szCs w:val="20"/>
          <w:lang w:val="en-GB" w:eastAsia="zh-TW"/>
        </w:rPr>
        <w:t>自系列誕生之初，</w:t>
      </w:r>
      <w:r w:rsidR="00F63EB5" w:rsidRPr="00F63EB5">
        <w:rPr>
          <w:rFonts w:ascii="Bulgari Type Light" w:eastAsia="微軟正黑體" w:hAnsi="Bulgari Type Light" w:cs="Arial" w:hint="eastAsia"/>
          <w:sz w:val="20"/>
          <w:szCs w:val="20"/>
          <w:lang w:val="en-GB" w:eastAsia="zh-TW"/>
        </w:rPr>
        <w:t xml:space="preserve">Octo Finissimo </w:t>
      </w:r>
      <w:r w:rsidR="009905CB">
        <w:rPr>
          <w:rFonts w:ascii="Bulgari Type Light" w:eastAsia="微軟正黑體" w:hAnsi="Bulgari Type Light" w:cs="Arial" w:hint="eastAsia"/>
          <w:sz w:val="20"/>
          <w:szCs w:val="20"/>
          <w:lang w:val="en-GB" w:eastAsia="zh-TW"/>
        </w:rPr>
        <w:t>便在當代製錶領域穩踞獨特地位。</w:t>
      </w:r>
      <w:r w:rsidR="00F63EB5" w:rsidRPr="00F63EB5">
        <w:rPr>
          <w:rFonts w:ascii="Bulgari Type Light" w:eastAsia="微軟正黑體" w:hAnsi="Bulgari Type Light" w:cs="Arial" w:hint="eastAsia"/>
          <w:sz w:val="20"/>
          <w:szCs w:val="20"/>
          <w:lang w:val="en-GB" w:eastAsia="zh-TW"/>
        </w:rPr>
        <w:t>於</w:t>
      </w:r>
      <w:r w:rsidR="00F63EB5" w:rsidRPr="00F63EB5">
        <w:rPr>
          <w:rFonts w:ascii="Bulgari Type Light" w:eastAsia="微軟正黑體" w:hAnsi="Bulgari Type Light" w:cs="Arial" w:hint="eastAsia"/>
          <w:sz w:val="20"/>
          <w:szCs w:val="20"/>
          <w:lang w:val="en-GB" w:eastAsia="zh-TW"/>
        </w:rPr>
        <w:t xml:space="preserve"> 2014 </w:t>
      </w:r>
      <w:r w:rsidR="00F63EB5" w:rsidRPr="00F63EB5">
        <w:rPr>
          <w:rFonts w:ascii="Bulgari Type Light" w:eastAsia="微軟正黑體" w:hAnsi="Bulgari Type Light" w:cs="Arial" w:hint="eastAsia"/>
          <w:sz w:val="20"/>
          <w:szCs w:val="20"/>
          <w:lang w:val="en-GB" w:eastAsia="zh-TW"/>
        </w:rPr>
        <w:t>年首度發表，推出全球最纖薄的陀飛輪錶</w:t>
      </w:r>
      <w:r w:rsidR="00F63EB5">
        <w:rPr>
          <w:rFonts w:ascii="Bulgari Type Light" w:eastAsia="微軟正黑體" w:hAnsi="Bulgari Type Light" w:cs="Arial" w:hint="eastAsia"/>
          <w:sz w:val="20"/>
          <w:szCs w:val="20"/>
          <w:lang w:val="en-GB" w:eastAsia="zh-TW"/>
        </w:rPr>
        <w:t>款</w:t>
      </w:r>
      <w:r w:rsidR="00F63EB5" w:rsidRPr="00F63EB5">
        <w:rPr>
          <w:rFonts w:ascii="Bulgari Type Light" w:eastAsia="微軟正黑體" w:hAnsi="Bulgari Type Light" w:cs="Arial" w:hint="eastAsia"/>
          <w:sz w:val="20"/>
          <w:szCs w:val="20"/>
          <w:lang w:val="en-GB" w:eastAsia="zh-TW"/>
        </w:rPr>
        <w:t>。經典系列引領微型工藝發展，注入純粹簡約的設計，為名符其實的當代經典賦予靈動生命。</w:t>
      </w:r>
    </w:p>
    <w:p w14:paraId="0B56462C" w14:textId="614CE930" w:rsidR="00F63EB5" w:rsidRDefault="00F63EB5" w:rsidP="007D46D8">
      <w:pPr>
        <w:jc w:val="both"/>
        <w:rPr>
          <w:rFonts w:ascii="Bulgari Type Light" w:eastAsia="微軟正黑體" w:hAnsi="Bulgari Type Light" w:cs="Arial"/>
          <w:sz w:val="20"/>
          <w:szCs w:val="20"/>
          <w:lang w:val="en-GB" w:eastAsia="zh-TW"/>
        </w:rPr>
      </w:pPr>
      <w:r>
        <w:rPr>
          <w:rFonts w:ascii="Bulgari Type Light" w:eastAsia="微軟正黑體" w:hAnsi="Bulgari Type Light" w:cs="Arial" w:hint="eastAsia"/>
          <w:sz w:val="20"/>
          <w:szCs w:val="20"/>
          <w:lang w:val="en-GB" w:eastAsia="zh-TW"/>
        </w:rPr>
        <w:t xml:space="preserve">       </w:t>
      </w:r>
      <w:r w:rsidRPr="00F63EB5">
        <w:rPr>
          <w:rFonts w:ascii="Bulgari Type Light" w:eastAsia="微軟正黑體" w:hAnsi="Bulgari Type Light" w:cs="Arial" w:hint="eastAsia"/>
          <w:sz w:val="20"/>
          <w:szCs w:val="20"/>
          <w:lang w:val="en-GB" w:eastAsia="zh-TW"/>
        </w:rPr>
        <w:t>過去十年以來，</w:t>
      </w:r>
      <w:r w:rsidRPr="00F63EB5">
        <w:rPr>
          <w:rFonts w:ascii="Bulgari Type Light" w:eastAsia="微軟正黑體" w:hAnsi="Bulgari Type Light" w:cs="Arial" w:hint="eastAsia"/>
          <w:sz w:val="20"/>
          <w:szCs w:val="20"/>
          <w:lang w:val="en-GB" w:eastAsia="zh-TW"/>
        </w:rPr>
        <w:t xml:space="preserve"> Octo Finissimo </w:t>
      </w:r>
      <w:r w:rsidRPr="00F63EB5">
        <w:rPr>
          <w:rFonts w:ascii="Bulgari Type Light" w:eastAsia="微軟正黑體" w:hAnsi="Bulgari Type Light" w:cs="Arial" w:hint="eastAsia"/>
          <w:sz w:val="20"/>
          <w:szCs w:val="20"/>
          <w:lang w:val="en-GB" w:eastAsia="zh-TW"/>
        </w:rPr>
        <w:t>系列共創下九項紀錄，包括全球最薄三針腕錶以及全球最薄的自動計時腕錶。</w:t>
      </w:r>
    </w:p>
    <w:p w14:paraId="1EEA69D8" w14:textId="26E58A89" w:rsidR="00F63EB5" w:rsidRDefault="00F63EB5" w:rsidP="007D46D8">
      <w:pPr>
        <w:jc w:val="both"/>
        <w:rPr>
          <w:rFonts w:ascii="Bulgari Type Light" w:eastAsia="微軟正黑體" w:hAnsi="Bulgari Type Light" w:cs="Arial"/>
          <w:sz w:val="20"/>
          <w:szCs w:val="20"/>
          <w:lang w:val="en-GB" w:eastAsia="zh-TW"/>
        </w:rPr>
      </w:pPr>
      <w:r>
        <w:rPr>
          <w:rFonts w:ascii="Bulgari Type Light" w:eastAsia="微軟正黑體" w:hAnsi="Bulgari Type Light" w:cs="Arial" w:hint="eastAsia"/>
          <w:sz w:val="20"/>
          <w:szCs w:val="20"/>
          <w:lang w:val="en-GB" w:eastAsia="zh-TW"/>
        </w:rPr>
        <w:t xml:space="preserve">       </w:t>
      </w:r>
      <w:r>
        <w:rPr>
          <w:rFonts w:ascii="Bulgari Type Light" w:eastAsia="微軟正黑體" w:hAnsi="Bulgari Type Light" w:cs="Arial" w:hint="eastAsia"/>
          <w:sz w:val="20"/>
          <w:szCs w:val="20"/>
          <w:lang w:val="en-GB" w:eastAsia="zh-TW"/>
        </w:rPr>
        <w:t>如今，寶格麗</w:t>
      </w:r>
      <w:r w:rsidR="00E51BAB">
        <w:rPr>
          <w:rFonts w:ascii="Bulgari Type Light" w:eastAsia="微軟正黑體" w:hAnsi="Bulgari Type Light" w:cs="Arial" w:hint="eastAsia"/>
          <w:sz w:val="20"/>
          <w:szCs w:val="20"/>
          <w:lang w:val="en-GB" w:eastAsia="zh-TW"/>
        </w:rPr>
        <w:t>時至</w:t>
      </w:r>
      <w:r w:rsidRPr="00F63EB5">
        <w:rPr>
          <w:rFonts w:ascii="Bulgari Type Light" w:eastAsia="微軟正黑體" w:hAnsi="Bulgari Type Light" w:cs="Arial" w:hint="eastAsia"/>
          <w:sz w:val="20"/>
          <w:szCs w:val="20"/>
          <w:lang w:val="en-GB" w:eastAsia="zh-TW"/>
        </w:rPr>
        <w:t>歡慶</w:t>
      </w:r>
      <w:r w:rsidRPr="00F63EB5">
        <w:rPr>
          <w:rFonts w:ascii="Bulgari Type Light" w:eastAsia="微軟正黑體" w:hAnsi="Bulgari Type Light" w:cs="Arial" w:hint="eastAsia"/>
          <w:sz w:val="20"/>
          <w:szCs w:val="20"/>
          <w:lang w:val="en-GB" w:eastAsia="zh-TW"/>
        </w:rPr>
        <w:t xml:space="preserve"> 140 </w:t>
      </w:r>
      <w:r w:rsidRPr="00F63EB5">
        <w:rPr>
          <w:rFonts w:ascii="Bulgari Type Light" w:eastAsia="微軟正黑體" w:hAnsi="Bulgari Type Light" w:cs="Arial" w:hint="eastAsia"/>
          <w:sz w:val="20"/>
          <w:szCs w:val="20"/>
          <w:lang w:val="en-GB" w:eastAsia="zh-TW"/>
        </w:rPr>
        <w:t>週年紀念。為了這個特別的日子，品牌大膽進軍未知領域，推出</w:t>
      </w:r>
      <w:r w:rsidR="00E51BAB">
        <w:rPr>
          <w:rFonts w:ascii="Bulgari Type Light" w:eastAsia="微軟正黑體" w:hAnsi="Bulgari Type Light" w:cs="Arial" w:hint="eastAsia"/>
          <w:sz w:val="20"/>
          <w:szCs w:val="20"/>
          <w:lang w:val="en-GB" w:eastAsia="zh-TW"/>
        </w:rPr>
        <w:t>素描</w:t>
      </w:r>
      <w:r w:rsidRPr="00F63EB5">
        <w:rPr>
          <w:rFonts w:ascii="Bulgari Type Light" w:eastAsia="微軟正黑體" w:hAnsi="Bulgari Type Light" w:cs="Arial" w:hint="eastAsia"/>
          <w:sz w:val="20"/>
          <w:szCs w:val="20"/>
          <w:lang w:val="en-GB" w:eastAsia="zh-TW"/>
        </w:rPr>
        <w:t>錶盤的新作，以機芯背面</w:t>
      </w:r>
      <w:r w:rsidR="00E51BAB">
        <w:rPr>
          <w:rFonts w:ascii="Bulgari Type Light" w:eastAsia="微軟正黑體" w:hAnsi="Bulgari Type Light" w:cs="Arial" w:hint="eastAsia"/>
          <w:sz w:val="20"/>
          <w:szCs w:val="20"/>
          <w:lang w:val="en-GB" w:eastAsia="zh-TW"/>
        </w:rPr>
        <w:t>作為</w:t>
      </w:r>
      <w:r w:rsidRPr="00F63EB5">
        <w:rPr>
          <w:rFonts w:ascii="Bulgari Type Light" w:eastAsia="微軟正黑體" w:hAnsi="Bulgari Type Light" w:cs="Arial" w:hint="eastAsia"/>
          <w:sz w:val="20"/>
          <w:szCs w:val="20"/>
          <w:lang w:val="en-GB" w:eastAsia="zh-TW"/>
        </w:rPr>
        <w:t>錶盤</w:t>
      </w:r>
      <w:r w:rsidR="00E51BAB">
        <w:rPr>
          <w:rFonts w:ascii="Bulgari Type Light" w:eastAsia="微軟正黑體" w:hAnsi="Bulgari Type Light" w:cs="Arial" w:hint="eastAsia"/>
          <w:sz w:val="20"/>
          <w:szCs w:val="20"/>
          <w:lang w:val="en-GB" w:eastAsia="zh-TW"/>
        </w:rPr>
        <w:t>設計</w:t>
      </w:r>
      <w:r w:rsidRPr="00F63EB5">
        <w:rPr>
          <w:rFonts w:ascii="Bulgari Type Light" w:eastAsia="微軟正黑體" w:hAnsi="Bulgari Type Light" w:cs="Arial" w:hint="eastAsia"/>
          <w:sz w:val="20"/>
          <w:szCs w:val="20"/>
          <w:lang w:val="en-GB" w:eastAsia="zh-TW"/>
        </w:rPr>
        <w:t>，就像透過鏤空背蓋</w:t>
      </w:r>
      <w:r w:rsidR="004F301E">
        <w:rPr>
          <w:rFonts w:ascii="Bulgari Type Light" w:eastAsia="微軟正黑體" w:hAnsi="Bulgari Type Light" w:cs="Arial" w:hint="eastAsia"/>
          <w:sz w:val="20"/>
          <w:szCs w:val="20"/>
          <w:lang w:val="en-GB" w:eastAsia="zh-TW"/>
        </w:rPr>
        <w:t>，</w:t>
      </w:r>
      <w:r w:rsidRPr="00F63EB5">
        <w:rPr>
          <w:rFonts w:ascii="Bulgari Type Light" w:eastAsia="微軟正黑體" w:hAnsi="Bulgari Type Light" w:cs="Arial" w:hint="eastAsia"/>
          <w:sz w:val="20"/>
          <w:szCs w:val="20"/>
          <w:lang w:val="en-GB" w:eastAsia="zh-TW"/>
        </w:rPr>
        <w:t>從另一面欣賞運作機制。</w:t>
      </w:r>
    </w:p>
    <w:p w14:paraId="76C06D3C" w14:textId="7102DC5E" w:rsidR="00C36C84" w:rsidRPr="000B149B" w:rsidRDefault="0090541C" w:rsidP="00E77515">
      <w:pPr>
        <w:pStyle w:val="yiv1692861022msonormal"/>
        <w:shd w:val="clear" w:color="auto" w:fill="FFFFFF"/>
        <w:jc w:val="both"/>
        <w:rPr>
          <w:rFonts w:ascii="Bulgari Type Light" w:eastAsia="微軟正黑體" w:hAnsi="Bulgari Type Light" w:cs="Helvetica"/>
          <w:b/>
          <w:bCs/>
          <w:sz w:val="22"/>
          <w:szCs w:val="22"/>
          <w:u w:val="single"/>
          <w:lang w:val="en-GB" w:eastAsia="zh-TW"/>
        </w:rPr>
      </w:pPr>
      <w:r w:rsidRPr="0090541C">
        <w:rPr>
          <w:rFonts w:ascii="Bulgari Type Light" w:eastAsia="微軟正黑體" w:hAnsi="Bulgari Type Light" w:cs="Helvetica" w:hint="eastAsia"/>
          <w:b/>
          <w:bCs/>
          <w:sz w:val="22"/>
          <w:szCs w:val="22"/>
          <w:u w:val="single"/>
          <w:lang w:val="en-GB" w:eastAsia="zh-TW"/>
        </w:rPr>
        <w:t>手繪鏡像效果</w:t>
      </w:r>
      <w:r w:rsidR="009749FC" w:rsidRPr="000B149B">
        <w:rPr>
          <w:rFonts w:ascii="Bulgari Type Light" w:eastAsia="微軟正黑體" w:hAnsi="Bulgari Type Light" w:cs="Helvetica"/>
          <w:b/>
          <w:bCs/>
          <w:sz w:val="22"/>
          <w:szCs w:val="22"/>
          <w:u w:val="single"/>
          <w:lang w:val="en-GB" w:eastAsia="zh-TW"/>
        </w:rPr>
        <w:t xml:space="preserve"> </w:t>
      </w:r>
    </w:p>
    <w:p w14:paraId="79A12AA8" w14:textId="46995ED9" w:rsidR="00EE73E1" w:rsidRPr="00BA22AD" w:rsidRDefault="00AB6BB7" w:rsidP="009749FC">
      <w:pPr>
        <w:jc w:val="both"/>
        <w:rPr>
          <w:rFonts w:ascii="Bulgari Type Light" w:eastAsia="微軟正黑體" w:hAnsi="Bulgari Type Light" w:cs="Arial"/>
          <w:sz w:val="20"/>
          <w:szCs w:val="20"/>
          <w:lang w:val="en-GB" w:eastAsia="zh-TW"/>
        </w:rPr>
      </w:pPr>
      <w:r>
        <w:rPr>
          <w:rFonts w:ascii="Bulgari Type Light" w:eastAsia="微軟正黑體" w:hAnsi="Bulgari Type Light" w:cs="Arial" w:hint="eastAsia"/>
          <w:sz w:val="20"/>
          <w:szCs w:val="20"/>
          <w:lang w:val="en-GB" w:eastAsia="zh-TW"/>
        </w:rPr>
        <w:t xml:space="preserve">　　</w:t>
      </w:r>
      <w:r w:rsidR="0090541C" w:rsidRPr="0090541C">
        <w:rPr>
          <w:rFonts w:ascii="Bulgari Type Light" w:eastAsia="微軟正黑體" w:hAnsi="Bulgari Type Light" w:cs="Arial" w:hint="eastAsia"/>
          <w:sz w:val="20"/>
          <w:szCs w:val="20"/>
          <w:lang w:val="en-GB" w:eastAsia="zh-TW"/>
        </w:rPr>
        <w:t>Esquisse</w:t>
      </w:r>
      <w:r w:rsidR="0090541C" w:rsidRPr="0090541C">
        <w:rPr>
          <w:rFonts w:ascii="Bulgari Type Light" w:eastAsia="微軟正黑體" w:hAnsi="Bulgari Type Light" w:cs="Arial" w:hint="eastAsia"/>
          <w:sz w:val="20"/>
          <w:szCs w:val="20"/>
          <w:lang w:val="en-GB" w:eastAsia="zh-TW"/>
        </w:rPr>
        <w:t>（草圖）源於義大利文的「</w:t>
      </w:r>
      <w:r w:rsidR="0090541C" w:rsidRPr="0090541C">
        <w:rPr>
          <w:rFonts w:ascii="Bulgari Type Light" w:eastAsia="微軟正黑體" w:hAnsi="Bulgari Type Light" w:cs="Arial" w:hint="eastAsia"/>
          <w:sz w:val="20"/>
          <w:szCs w:val="20"/>
          <w:lang w:val="en-GB" w:eastAsia="zh-TW"/>
        </w:rPr>
        <w:t>schizzo</w:t>
      </w:r>
      <w:r w:rsidR="0090541C" w:rsidRPr="0090541C">
        <w:rPr>
          <w:rFonts w:ascii="Bulgari Type Light" w:eastAsia="微軟正黑體" w:hAnsi="Bulgari Type Light" w:cs="Arial" w:hint="eastAsia"/>
          <w:sz w:val="20"/>
          <w:szCs w:val="20"/>
          <w:lang w:val="en-GB" w:eastAsia="zh-TW"/>
        </w:rPr>
        <w:t>」一詞，意為素描。自義大利文藝復興以來，在繪畫、雕塑和建築等藝術史上一直被廣泛使用。原因始自文藝復興時期，義大利藝術家</w:t>
      </w:r>
      <w:r w:rsidR="00843E7B">
        <w:rPr>
          <w:rFonts w:ascii="Bulgari Type Light" w:eastAsia="微軟正黑體" w:hAnsi="Bulgari Type Light" w:cs="Arial" w:hint="eastAsia"/>
          <w:sz w:val="20"/>
          <w:szCs w:val="20"/>
          <w:lang w:val="en-GB" w:eastAsia="zh-TW"/>
        </w:rPr>
        <w:t>習慣</w:t>
      </w:r>
      <w:r w:rsidR="0090541C" w:rsidRPr="0090541C">
        <w:rPr>
          <w:rFonts w:ascii="Bulgari Type Light" w:eastAsia="微軟正黑體" w:hAnsi="Bulgari Type Light" w:cs="Arial" w:hint="eastAsia"/>
          <w:sz w:val="20"/>
          <w:szCs w:val="20"/>
          <w:lang w:val="en-GB" w:eastAsia="zh-TW"/>
        </w:rPr>
        <w:t>將其素描</w:t>
      </w:r>
      <w:r w:rsidR="0084495A">
        <w:rPr>
          <w:rFonts w:ascii="Bulgari Type Light" w:eastAsia="微軟正黑體" w:hAnsi="Bulgari Type Light" w:cs="Arial" w:hint="eastAsia"/>
          <w:sz w:val="20"/>
          <w:szCs w:val="20"/>
          <w:lang w:val="en-GB" w:eastAsia="zh-TW"/>
        </w:rPr>
        <w:t>原稿收藏歸檔</w:t>
      </w:r>
      <w:r w:rsidR="0090541C" w:rsidRPr="0090541C">
        <w:rPr>
          <w:rFonts w:ascii="Bulgari Type Light" w:eastAsia="微軟正黑體" w:hAnsi="Bulgari Type Light" w:cs="Arial" w:hint="eastAsia"/>
          <w:sz w:val="20"/>
          <w:szCs w:val="20"/>
          <w:lang w:val="en-GB" w:eastAsia="zh-TW"/>
        </w:rPr>
        <w:t>，提供給學生參考、收入典藏</w:t>
      </w:r>
      <w:r w:rsidR="0084495A">
        <w:rPr>
          <w:rFonts w:ascii="Bulgari Type Light" w:eastAsia="微軟正黑體" w:hAnsi="Bulgari Type Light" w:cs="Arial" w:hint="eastAsia"/>
          <w:sz w:val="20"/>
          <w:szCs w:val="20"/>
          <w:lang w:val="en-GB" w:eastAsia="zh-TW"/>
        </w:rPr>
        <w:t>，並且</w:t>
      </w:r>
      <w:r w:rsidR="0090541C" w:rsidRPr="0090541C">
        <w:rPr>
          <w:rFonts w:ascii="Bulgari Type Light" w:eastAsia="微軟正黑體" w:hAnsi="Bulgari Type Light" w:cs="Arial" w:hint="eastAsia"/>
          <w:sz w:val="20"/>
          <w:szCs w:val="20"/>
          <w:lang w:val="en-GB" w:eastAsia="zh-TW"/>
        </w:rPr>
        <w:t>用於最終作品</w:t>
      </w:r>
      <w:r w:rsidR="004213E0">
        <w:rPr>
          <w:rFonts w:ascii="Bulgari Type Light" w:eastAsia="微軟正黑體" w:hAnsi="Bulgari Type Light" w:cs="Arial" w:hint="eastAsia"/>
          <w:sz w:val="20"/>
          <w:szCs w:val="20"/>
          <w:lang w:val="en-GB" w:eastAsia="zh-TW"/>
        </w:rPr>
        <w:t>的</w:t>
      </w:r>
      <w:r w:rsidR="0090541C" w:rsidRPr="0090541C">
        <w:rPr>
          <w:rFonts w:ascii="Bulgari Type Light" w:eastAsia="微軟正黑體" w:hAnsi="Bulgari Type Light" w:cs="Arial" w:hint="eastAsia"/>
          <w:sz w:val="20"/>
          <w:szCs w:val="20"/>
          <w:lang w:val="en-GB" w:eastAsia="zh-TW"/>
        </w:rPr>
        <w:t>精修。當時，素描與當代的知識發現密切相關</w:t>
      </w:r>
      <w:r w:rsidR="004213E0">
        <w:rPr>
          <w:rFonts w:ascii="Bulgari Type Light" w:eastAsia="微軟正黑體" w:hAnsi="Bulgari Type Light" w:cs="Arial" w:hint="eastAsia"/>
          <w:sz w:val="20"/>
          <w:szCs w:val="20"/>
          <w:lang w:val="en-GB" w:eastAsia="zh-TW"/>
        </w:rPr>
        <w:t xml:space="preserve"> (</w:t>
      </w:r>
      <w:r w:rsidR="0090541C" w:rsidRPr="0090541C">
        <w:rPr>
          <w:rFonts w:ascii="Bulgari Type Light" w:eastAsia="微軟正黑體" w:hAnsi="Bulgari Type Light" w:cs="Arial" w:hint="eastAsia"/>
          <w:sz w:val="20"/>
          <w:szCs w:val="20"/>
          <w:lang w:val="en-GB" w:eastAsia="zh-TW"/>
        </w:rPr>
        <w:t>如解剖學或透視法</w:t>
      </w:r>
      <w:r w:rsidR="004213E0">
        <w:rPr>
          <w:rFonts w:ascii="Bulgari Type Light" w:eastAsia="微軟正黑體" w:hAnsi="Bulgari Type Light" w:cs="Arial" w:hint="eastAsia"/>
          <w:sz w:val="20"/>
          <w:szCs w:val="20"/>
          <w:lang w:val="en-GB" w:eastAsia="zh-TW"/>
        </w:rPr>
        <w:t>等重要發展</w:t>
      </w:r>
      <w:r w:rsidR="004213E0">
        <w:rPr>
          <w:rFonts w:ascii="Bulgari Type Light" w:eastAsia="微軟正黑體" w:hAnsi="Bulgari Type Light" w:cs="Arial" w:hint="eastAsia"/>
          <w:sz w:val="20"/>
          <w:szCs w:val="20"/>
          <w:lang w:val="en-GB" w:eastAsia="zh-TW"/>
        </w:rPr>
        <w:t>)</w:t>
      </w:r>
      <w:r w:rsidR="0090541C" w:rsidRPr="0090541C">
        <w:rPr>
          <w:rFonts w:ascii="Bulgari Type Light" w:eastAsia="微軟正黑體" w:hAnsi="Bulgari Type Light" w:cs="Arial" w:hint="eastAsia"/>
          <w:sz w:val="20"/>
          <w:szCs w:val="20"/>
          <w:lang w:val="en-GB" w:eastAsia="zh-TW"/>
        </w:rPr>
        <w:t>。</w:t>
      </w:r>
    </w:p>
    <w:p w14:paraId="36EE795A" w14:textId="20E54BE6" w:rsidR="00B773D5" w:rsidRDefault="007202DB" w:rsidP="00AD3B04">
      <w:pPr>
        <w:pStyle w:val="yiv1692861022msonormal"/>
        <w:shd w:val="clear" w:color="auto" w:fill="FFFFFF"/>
        <w:spacing w:before="0" w:beforeAutospacing="0" w:after="0" w:afterAutospacing="0"/>
        <w:jc w:val="both"/>
        <w:rPr>
          <w:rFonts w:ascii="Bulgari Type Light" w:eastAsia="微軟正黑體" w:hAnsi="Bulgari Type Light" w:cs="Arial"/>
          <w:sz w:val="20"/>
          <w:szCs w:val="20"/>
          <w:lang w:val="en-GB" w:eastAsia="zh-TW"/>
        </w:rPr>
      </w:pPr>
      <w:r>
        <w:rPr>
          <w:rFonts w:ascii="Bulgari Type Light" w:eastAsia="微軟正黑體" w:hAnsi="Bulgari Type Light" w:cs="Arial" w:hint="eastAsia"/>
          <w:sz w:val="20"/>
          <w:szCs w:val="20"/>
          <w:lang w:val="en-GB" w:eastAsia="zh-TW"/>
        </w:rPr>
        <w:t xml:space="preserve">　　</w:t>
      </w:r>
      <w:r w:rsidR="0090541C" w:rsidRPr="0090541C">
        <w:rPr>
          <w:rFonts w:ascii="Bulgari Type Light" w:eastAsia="微軟正黑體" w:hAnsi="Bulgari Type Light" w:cs="Arial" w:hint="eastAsia"/>
          <w:sz w:val="20"/>
          <w:szCs w:val="20"/>
          <w:lang w:val="en-GB" w:eastAsia="zh-TW"/>
        </w:rPr>
        <w:t>寶格麗</w:t>
      </w:r>
      <w:r w:rsidR="0083600D">
        <w:rPr>
          <w:rFonts w:ascii="Bulgari Type Light" w:eastAsia="微軟正黑體" w:hAnsi="Bulgari Type Light" w:cs="Arial" w:hint="eastAsia"/>
          <w:sz w:val="20"/>
          <w:szCs w:val="20"/>
          <w:lang w:val="en-GB" w:eastAsia="zh-TW"/>
        </w:rPr>
        <w:t>自然也在</w:t>
      </w:r>
      <w:r w:rsidR="0090541C" w:rsidRPr="0090541C">
        <w:rPr>
          <w:rFonts w:ascii="Bulgari Type Light" w:eastAsia="微軟正黑體" w:hAnsi="Bulgari Type Light" w:cs="Arial" w:hint="eastAsia"/>
          <w:sz w:val="20"/>
          <w:szCs w:val="20"/>
          <w:lang w:val="en-GB" w:eastAsia="zh-TW"/>
        </w:rPr>
        <w:t>這</w:t>
      </w:r>
      <w:r w:rsidR="00D062DF">
        <w:rPr>
          <w:rFonts w:ascii="Bulgari Type Light" w:eastAsia="微軟正黑體" w:hAnsi="Bulgari Type Light" w:cs="Arial" w:hint="eastAsia"/>
          <w:sz w:val="20"/>
          <w:szCs w:val="20"/>
          <w:lang w:val="en-GB" w:eastAsia="zh-TW"/>
        </w:rPr>
        <w:t>深根於義大利羅馬文化的</w:t>
      </w:r>
      <w:r w:rsidR="0090541C" w:rsidRPr="0090541C">
        <w:rPr>
          <w:rFonts w:ascii="Bulgari Type Light" w:eastAsia="微軟正黑體" w:hAnsi="Bulgari Type Light" w:cs="Arial" w:hint="eastAsia"/>
          <w:sz w:val="20"/>
          <w:szCs w:val="20"/>
          <w:lang w:val="en-GB" w:eastAsia="zh-TW"/>
        </w:rPr>
        <w:t xml:space="preserve"> 140 </w:t>
      </w:r>
      <w:r w:rsidR="0090541C" w:rsidRPr="0090541C">
        <w:rPr>
          <w:rFonts w:ascii="Bulgari Type Light" w:eastAsia="微軟正黑體" w:hAnsi="Bulgari Type Light" w:cs="Arial" w:hint="eastAsia"/>
          <w:sz w:val="20"/>
          <w:szCs w:val="20"/>
          <w:lang w:val="en-GB" w:eastAsia="zh-TW"/>
        </w:rPr>
        <w:t>年</w:t>
      </w:r>
      <w:r w:rsidR="00E46898">
        <w:rPr>
          <w:rFonts w:ascii="Bulgari Type Light" w:eastAsia="微軟正黑體" w:hAnsi="Bulgari Type Light" w:cs="Arial" w:hint="eastAsia"/>
          <w:sz w:val="20"/>
          <w:szCs w:val="20"/>
          <w:lang w:val="en-GB" w:eastAsia="zh-TW"/>
        </w:rPr>
        <w:t>間</w:t>
      </w:r>
      <w:r w:rsidR="004402EA">
        <w:rPr>
          <w:rFonts w:ascii="Bulgari Type Light" w:eastAsia="微軟正黑體" w:hAnsi="Bulgari Type Light" w:cs="Arial" w:hint="eastAsia"/>
          <w:sz w:val="20"/>
          <w:szCs w:val="20"/>
          <w:lang w:val="en-GB" w:eastAsia="zh-TW"/>
        </w:rPr>
        <w:t>，承襲了如此的</w:t>
      </w:r>
      <w:r w:rsidR="0090541C" w:rsidRPr="0090541C">
        <w:rPr>
          <w:rFonts w:ascii="Bulgari Type Light" w:eastAsia="微軟正黑體" w:hAnsi="Bulgari Type Light" w:cs="Arial" w:hint="eastAsia"/>
          <w:sz w:val="20"/>
          <w:szCs w:val="20"/>
          <w:lang w:val="en-GB" w:eastAsia="zh-TW"/>
        </w:rPr>
        <w:t>傳統，</w:t>
      </w:r>
      <w:r w:rsidR="00D062DF">
        <w:rPr>
          <w:rFonts w:ascii="Bulgari Type Light" w:eastAsia="微軟正黑體" w:hAnsi="Bulgari Type Light" w:cs="Arial" w:hint="eastAsia"/>
          <w:sz w:val="20"/>
          <w:szCs w:val="20"/>
          <w:lang w:val="en-GB" w:eastAsia="zh-TW"/>
        </w:rPr>
        <w:t>在</w:t>
      </w:r>
      <w:r w:rsidR="0090541C" w:rsidRPr="0090541C">
        <w:rPr>
          <w:rFonts w:ascii="Bulgari Type Light" w:eastAsia="微軟正黑體" w:hAnsi="Bulgari Type Light" w:cs="Arial" w:hint="eastAsia"/>
          <w:sz w:val="20"/>
          <w:szCs w:val="20"/>
          <w:lang w:val="en-GB" w:eastAsia="zh-TW"/>
        </w:rPr>
        <w:t>無論是手繪技巧的掌握、抑或是以技術輔助新機芯的研發工作均秉持這種精神。</w:t>
      </w:r>
    </w:p>
    <w:p w14:paraId="36C8ECB9" w14:textId="552E430E" w:rsidR="006E1147" w:rsidRDefault="006E1147" w:rsidP="00AD3B04">
      <w:pPr>
        <w:pStyle w:val="yiv1692861022msonormal"/>
        <w:shd w:val="clear" w:color="auto" w:fill="FFFFFF"/>
        <w:spacing w:before="0" w:beforeAutospacing="0" w:after="0" w:afterAutospacing="0"/>
        <w:jc w:val="both"/>
        <w:rPr>
          <w:rFonts w:ascii="Bulgari Type Light" w:eastAsia="微軟正黑體" w:hAnsi="Bulgari Type Light" w:cs="Arial"/>
          <w:sz w:val="20"/>
          <w:szCs w:val="20"/>
          <w:lang w:val="en-GB" w:eastAsia="zh-TW"/>
        </w:rPr>
      </w:pPr>
    </w:p>
    <w:p w14:paraId="6ACF65B9" w14:textId="0E74C7C5" w:rsidR="006E1147" w:rsidRDefault="006E1147" w:rsidP="00AD3B04">
      <w:pPr>
        <w:pStyle w:val="yiv1692861022msonormal"/>
        <w:shd w:val="clear" w:color="auto" w:fill="FFFFFF"/>
        <w:spacing w:before="0" w:beforeAutospacing="0" w:after="0" w:afterAutospacing="0"/>
        <w:jc w:val="both"/>
        <w:rPr>
          <w:rFonts w:ascii="Bulgari Type Light" w:eastAsia="微軟正黑體" w:hAnsi="Bulgari Type Light" w:cs="Arial"/>
          <w:bCs/>
          <w:iCs/>
          <w:sz w:val="20"/>
          <w:szCs w:val="20"/>
          <w:lang w:val="en-GB" w:eastAsia="zh-TW"/>
        </w:rPr>
      </w:pPr>
      <w:r>
        <w:rPr>
          <w:rFonts w:ascii="Bulgari Type Light" w:eastAsia="微軟正黑體" w:hAnsi="Bulgari Type Light" w:cs="Arial" w:hint="eastAsia"/>
          <w:bCs/>
          <w:iCs/>
          <w:sz w:val="20"/>
          <w:szCs w:val="20"/>
          <w:lang w:val="en-GB" w:eastAsia="zh-TW"/>
        </w:rPr>
        <w:t xml:space="preserve">      </w:t>
      </w:r>
      <w:r w:rsidR="002B4096">
        <w:rPr>
          <w:rFonts w:ascii="Bulgari Type Light" w:eastAsia="微軟正黑體" w:hAnsi="Bulgari Type Light" w:cs="Arial" w:hint="eastAsia"/>
          <w:bCs/>
          <w:iCs/>
          <w:sz w:val="20"/>
          <w:szCs w:val="20"/>
          <w:lang w:val="en-GB" w:eastAsia="zh-TW"/>
        </w:rPr>
        <w:t>正</w:t>
      </w:r>
      <w:r w:rsidRPr="006E1147">
        <w:rPr>
          <w:rFonts w:ascii="Bulgari Type Light" w:eastAsia="微軟正黑體" w:hAnsi="Bulgari Type Light" w:cs="Arial" w:hint="eastAsia"/>
          <w:bCs/>
          <w:iCs/>
          <w:sz w:val="20"/>
          <w:szCs w:val="20"/>
          <w:lang w:val="en-GB" w:eastAsia="zh-TW"/>
        </w:rPr>
        <w:t>因此，手繪素描揭開腕錶的靈魂，</w:t>
      </w:r>
      <w:r w:rsidR="00D914CC">
        <w:rPr>
          <w:rFonts w:ascii="Bulgari Type Light" w:eastAsia="微軟正黑體" w:hAnsi="Bulgari Type Light" w:cs="Arial" w:hint="eastAsia"/>
          <w:bCs/>
          <w:iCs/>
          <w:sz w:val="20"/>
          <w:szCs w:val="20"/>
          <w:lang w:val="en-GB" w:eastAsia="zh-TW"/>
        </w:rPr>
        <w:t>如同</w:t>
      </w:r>
      <w:r w:rsidRPr="006E1147">
        <w:rPr>
          <w:rFonts w:ascii="Bulgari Type Light" w:eastAsia="微軟正黑體" w:hAnsi="Bulgari Type Light" w:cs="Arial" w:hint="eastAsia"/>
          <w:bCs/>
          <w:iCs/>
          <w:sz w:val="20"/>
          <w:szCs w:val="20"/>
          <w:lang w:val="en-GB" w:eastAsia="zh-TW"/>
        </w:rPr>
        <w:t>機芯化身為機械的靈魂。因而造就寶格麗創意工作室遵循超凡的直覺：將素描和機芯背面、藝術和</w:t>
      </w:r>
      <w:r w:rsidR="001349E7">
        <w:rPr>
          <w:rFonts w:ascii="Bulgari Type Light" w:eastAsia="微軟正黑體" w:hAnsi="Bulgari Type Light" w:cs="Arial" w:hint="eastAsia"/>
          <w:bCs/>
          <w:iCs/>
          <w:sz w:val="20"/>
          <w:szCs w:val="20"/>
          <w:lang w:val="en-GB" w:eastAsia="zh-TW"/>
        </w:rPr>
        <w:t>製錶</w:t>
      </w:r>
      <w:r w:rsidRPr="006E1147">
        <w:rPr>
          <w:rFonts w:ascii="Bulgari Type Light" w:eastAsia="微軟正黑體" w:hAnsi="Bulgari Type Light" w:cs="Arial" w:hint="eastAsia"/>
          <w:bCs/>
          <w:iCs/>
          <w:sz w:val="20"/>
          <w:szCs w:val="20"/>
          <w:lang w:val="en-GB" w:eastAsia="zh-TW"/>
        </w:rPr>
        <w:t>技術等</w:t>
      </w:r>
      <w:r w:rsidR="001349E7">
        <w:rPr>
          <w:rFonts w:ascii="Bulgari Type Light" w:eastAsia="微軟正黑體" w:hAnsi="Bulgari Type Light" w:cs="Arial" w:hint="eastAsia"/>
          <w:bCs/>
          <w:iCs/>
          <w:sz w:val="20"/>
          <w:szCs w:val="20"/>
          <w:lang w:val="en-GB" w:eastAsia="zh-TW"/>
        </w:rPr>
        <w:t>各種</w:t>
      </w:r>
      <w:r w:rsidRPr="006E1147">
        <w:rPr>
          <w:rFonts w:ascii="Bulgari Type Light" w:eastAsia="微軟正黑體" w:hAnsi="Bulgari Type Light" w:cs="Arial" w:hint="eastAsia"/>
          <w:bCs/>
          <w:iCs/>
          <w:sz w:val="20"/>
          <w:szCs w:val="20"/>
          <w:lang w:val="en-GB" w:eastAsia="zh-TW"/>
        </w:rPr>
        <w:t>元素巧妙融合於錶盤上。</w:t>
      </w:r>
    </w:p>
    <w:p w14:paraId="1136D61E" w14:textId="285083B5" w:rsidR="000A3E88" w:rsidRDefault="000A3E88" w:rsidP="00AD3B04">
      <w:pPr>
        <w:pStyle w:val="yiv1692861022msonormal"/>
        <w:shd w:val="clear" w:color="auto" w:fill="FFFFFF"/>
        <w:spacing w:before="0" w:beforeAutospacing="0" w:after="0" w:afterAutospacing="0"/>
        <w:jc w:val="both"/>
        <w:rPr>
          <w:rFonts w:ascii="Bulgari Type Light" w:eastAsia="微軟正黑體" w:hAnsi="Bulgari Type Light" w:cs="Arial"/>
          <w:bCs/>
          <w:iCs/>
          <w:sz w:val="20"/>
          <w:szCs w:val="20"/>
          <w:lang w:val="en-GB" w:eastAsia="zh-TW"/>
        </w:rPr>
      </w:pPr>
    </w:p>
    <w:p w14:paraId="33D98402" w14:textId="2C6DD5BB" w:rsidR="000A3E88" w:rsidRDefault="000A3E88" w:rsidP="00AD3B04">
      <w:pPr>
        <w:pStyle w:val="yiv1692861022msonormal"/>
        <w:shd w:val="clear" w:color="auto" w:fill="FFFFFF"/>
        <w:spacing w:before="0" w:beforeAutospacing="0" w:after="0" w:afterAutospacing="0"/>
        <w:jc w:val="both"/>
        <w:rPr>
          <w:rFonts w:ascii="Bulgari Type Light" w:eastAsia="微軟正黑體" w:hAnsi="Bulgari Type Light" w:cs="Arial"/>
          <w:bCs/>
          <w:iCs/>
          <w:sz w:val="20"/>
          <w:szCs w:val="20"/>
          <w:lang w:val="en-GB" w:eastAsia="zh-TW"/>
        </w:rPr>
      </w:pPr>
    </w:p>
    <w:p w14:paraId="0CAD226F" w14:textId="77777777" w:rsidR="00ED1319" w:rsidRDefault="00ED1319" w:rsidP="00AD3B04">
      <w:pPr>
        <w:pStyle w:val="yiv1692861022msonormal"/>
        <w:shd w:val="clear" w:color="auto" w:fill="FFFFFF"/>
        <w:spacing w:before="0" w:beforeAutospacing="0" w:after="0" w:afterAutospacing="0"/>
        <w:jc w:val="both"/>
        <w:rPr>
          <w:rFonts w:ascii="Bulgari Type Light" w:eastAsia="微軟正黑體" w:hAnsi="Bulgari Type Light" w:cs="Arial"/>
          <w:bCs/>
          <w:iCs/>
          <w:sz w:val="20"/>
          <w:szCs w:val="20"/>
          <w:lang w:val="en-GB" w:eastAsia="zh-TW"/>
        </w:rPr>
      </w:pPr>
    </w:p>
    <w:p w14:paraId="24A7A64B" w14:textId="145F61E4" w:rsidR="00817B96" w:rsidRPr="007257CB" w:rsidRDefault="008133AB" w:rsidP="007257CB">
      <w:pPr>
        <w:pStyle w:val="yiv1692861022msonormal"/>
        <w:shd w:val="clear" w:color="auto" w:fill="FFFFFF"/>
        <w:jc w:val="both"/>
        <w:rPr>
          <w:rFonts w:ascii="Bulgari Type Light" w:eastAsia="微軟正黑體" w:hAnsi="Bulgari Type Light" w:cs="Helvetica"/>
          <w:b/>
          <w:bCs/>
          <w:sz w:val="22"/>
          <w:szCs w:val="22"/>
          <w:u w:val="single"/>
          <w:lang w:val="en-GB" w:eastAsia="zh-TW"/>
        </w:rPr>
      </w:pPr>
      <w:r w:rsidRPr="007257CB">
        <w:rPr>
          <w:rFonts w:ascii="Bulgari Type Light" w:eastAsia="微軟正黑體" w:hAnsi="Bulgari Type Light" w:cs="Helvetica" w:hint="eastAsia"/>
          <w:b/>
          <w:bCs/>
          <w:sz w:val="22"/>
          <w:szCs w:val="22"/>
          <w:u w:val="single"/>
          <w:lang w:val="en-GB" w:eastAsia="zh-TW"/>
        </w:rPr>
        <w:lastRenderedPageBreak/>
        <w:t>Octo Finissimo</w:t>
      </w:r>
      <w:r w:rsidR="006E1147">
        <w:rPr>
          <w:rFonts w:ascii="Bulgari Type Light" w:eastAsia="微軟正黑體" w:hAnsi="Bulgari Type Light" w:cs="Helvetica" w:hint="eastAsia"/>
          <w:b/>
          <w:bCs/>
          <w:sz w:val="22"/>
          <w:szCs w:val="22"/>
          <w:u w:val="single"/>
          <w:lang w:val="en-GB" w:eastAsia="zh-TW"/>
        </w:rPr>
        <w:t xml:space="preserve"> </w:t>
      </w:r>
      <w:r w:rsidR="006E1147">
        <w:rPr>
          <w:rFonts w:ascii="Bulgari Type Light" w:eastAsia="微軟正黑體" w:hAnsi="Bulgari Type Light" w:cs="Helvetica"/>
          <w:b/>
          <w:bCs/>
          <w:sz w:val="22"/>
          <w:szCs w:val="22"/>
          <w:u w:val="single"/>
          <w:lang w:val="en-GB" w:eastAsia="zh-TW"/>
        </w:rPr>
        <w:t>Automatic Sketch</w:t>
      </w:r>
      <w:r w:rsidR="006E1147">
        <w:rPr>
          <w:rFonts w:ascii="Bulgari Type Light" w:eastAsia="微軟正黑體" w:hAnsi="Bulgari Type Light" w:cs="Helvetica" w:hint="eastAsia"/>
          <w:b/>
          <w:bCs/>
          <w:sz w:val="22"/>
          <w:szCs w:val="22"/>
          <w:u w:val="single"/>
          <w:lang w:val="en-GB" w:eastAsia="zh-TW"/>
        </w:rPr>
        <w:t>：簡約新風格</w:t>
      </w:r>
    </w:p>
    <w:p w14:paraId="77B78CBB" w14:textId="32A5504E" w:rsidR="00E77515" w:rsidRDefault="004D0106" w:rsidP="000F53F9">
      <w:pPr>
        <w:pStyle w:val="yiv1692861022msonormal"/>
        <w:shd w:val="clear" w:color="auto" w:fill="FFFFFF"/>
        <w:spacing w:before="0" w:beforeAutospacing="0" w:after="0" w:afterAutospacing="0" w:line="360" w:lineRule="auto"/>
        <w:jc w:val="both"/>
        <w:rPr>
          <w:rFonts w:ascii="Bulgari Type Light" w:eastAsia="微軟正黑體" w:hAnsi="Bulgari Type Light" w:cs="Arial"/>
          <w:sz w:val="20"/>
          <w:szCs w:val="20"/>
          <w:lang w:val="en-GB" w:eastAsia="zh-TW"/>
        </w:rPr>
      </w:pPr>
      <w:r>
        <w:rPr>
          <w:rFonts w:ascii="Bulgari Type Light" w:eastAsia="微軟正黑體" w:hAnsi="Bulgari Type Light" w:cs="Arial" w:hint="eastAsia"/>
          <w:sz w:val="20"/>
          <w:szCs w:val="20"/>
          <w:lang w:val="en-GB" w:eastAsia="zh-TW"/>
        </w:rPr>
        <w:t xml:space="preserve">                       </w:t>
      </w:r>
      <w:r w:rsidR="00A96CFA">
        <w:rPr>
          <w:rFonts w:ascii="Bulgari Type Light" w:eastAsia="微軟正黑體" w:hAnsi="Bulgari Type Light" w:cs="Arial" w:hint="eastAsia"/>
          <w:sz w:val="20"/>
          <w:szCs w:val="20"/>
          <w:lang w:val="en-GB" w:eastAsia="zh-TW"/>
        </w:rPr>
        <w:t xml:space="preserve"> </w:t>
      </w:r>
      <w:r w:rsidR="000A3E88">
        <w:rPr>
          <w:rFonts w:ascii="Bulgari Type Light" w:eastAsia="微軟正黑體" w:hAnsi="Bulgari Type Light" w:cs="Arial" w:hint="eastAsia"/>
          <w:sz w:val="20"/>
          <w:szCs w:val="20"/>
          <w:lang w:val="en-GB" w:eastAsia="zh-TW"/>
        </w:rPr>
        <w:t xml:space="preserve">    </w:t>
      </w:r>
      <w:r>
        <w:rPr>
          <w:rFonts w:ascii="Bulgari Type Light" w:eastAsia="微軟正黑體" w:hAnsi="Bulgari Type Light" w:cs="Arial" w:hint="eastAsia"/>
          <w:sz w:val="20"/>
          <w:szCs w:val="20"/>
          <w:lang w:val="en-GB" w:eastAsia="zh-TW"/>
        </w:rPr>
        <w:t xml:space="preserve">   </w:t>
      </w:r>
      <w:r w:rsidR="000A3E88" w:rsidRPr="000A3E88">
        <w:rPr>
          <w:rFonts w:ascii="Bulgari Type Light" w:eastAsia="微軟正黑體" w:hAnsi="Bulgari Type Light" w:cs="Arial"/>
          <w:noProof/>
          <w:sz w:val="20"/>
          <w:szCs w:val="20"/>
          <w:lang w:val="en-US" w:eastAsia="zh-TW"/>
        </w:rPr>
        <w:drawing>
          <wp:inline distT="0" distB="0" distL="0" distR="0" wp14:anchorId="45BA7EEE" wp14:editId="40CCEDD1">
            <wp:extent cx="3915833" cy="2510643"/>
            <wp:effectExtent l="0" t="0" r="0" b="0"/>
            <wp:docPr id="2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4"/>
                    <pic:cNvPicPr>
                      <a:picLocks noChangeAspect="1"/>
                    </pic:cNvPicPr>
                  </pic:nvPicPr>
                  <pic:blipFill rotWithShape="1">
                    <a:blip r:embed="rId12" cstate="screen">
                      <a:extLst>
                        <a:ext uri="{28A0092B-C50C-407E-A947-70E740481C1C}">
                          <a14:useLocalDpi xmlns:a14="http://schemas.microsoft.com/office/drawing/2010/main"/>
                        </a:ext>
                      </a:extLst>
                    </a:blip>
                    <a:srcRect t="834"/>
                    <a:stretch/>
                  </pic:blipFill>
                  <pic:spPr bwMode="auto">
                    <a:xfrm>
                      <a:off x="0" y="0"/>
                      <a:ext cx="3939630" cy="2525901"/>
                    </a:xfrm>
                    <a:prstGeom prst="rect">
                      <a:avLst/>
                    </a:prstGeom>
                    <a:ln>
                      <a:noFill/>
                    </a:ln>
                    <a:extLst>
                      <a:ext uri="{53640926-AAD7-44D8-BBD7-CCE9431645EC}">
                        <a14:shadowObscured xmlns:a14="http://schemas.microsoft.com/office/drawing/2010/main"/>
                      </a:ext>
                    </a:extLst>
                  </pic:spPr>
                </pic:pic>
              </a:graphicData>
            </a:graphic>
          </wp:inline>
        </w:drawing>
      </w:r>
    </w:p>
    <w:p w14:paraId="48D1AEAD" w14:textId="2276618C" w:rsidR="00817B96" w:rsidRDefault="008133AB" w:rsidP="00AD3B04">
      <w:pPr>
        <w:pStyle w:val="yiv1692861022msonormal"/>
        <w:shd w:val="clear" w:color="auto" w:fill="FFFFFF"/>
        <w:spacing w:before="0" w:beforeAutospacing="0" w:after="0" w:afterAutospacing="0"/>
        <w:jc w:val="both"/>
        <w:rPr>
          <w:rFonts w:ascii="Bulgari Type Light" w:eastAsia="微軟正黑體" w:hAnsi="Bulgari Type Light" w:cs="Arial"/>
          <w:sz w:val="20"/>
          <w:szCs w:val="20"/>
          <w:lang w:val="en-GB" w:eastAsia="zh-TW"/>
        </w:rPr>
      </w:pPr>
      <w:r>
        <w:rPr>
          <w:rFonts w:ascii="Bulgari Type Light" w:eastAsia="微軟正黑體" w:hAnsi="Bulgari Type Light" w:cs="Arial" w:hint="eastAsia"/>
          <w:sz w:val="20"/>
          <w:szCs w:val="20"/>
          <w:lang w:val="en-GB" w:eastAsia="zh-TW"/>
        </w:rPr>
        <w:t xml:space="preserve">       </w:t>
      </w:r>
      <w:r w:rsidR="006E1147" w:rsidRPr="006E1147">
        <w:rPr>
          <w:rFonts w:ascii="Bulgari Type Light" w:eastAsia="微軟正黑體" w:hAnsi="Bulgari Type Light" w:cs="Arial" w:hint="eastAsia"/>
          <w:sz w:val="20"/>
          <w:szCs w:val="20"/>
          <w:lang w:val="en-GB" w:eastAsia="zh-TW"/>
        </w:rPr>
        <w:t>首次發表的</w:t>
      </w:r>
      <w:r w:rsidR="006E1147" w:rsidRPr="006E1147">
        <w:rPr>
          <w:rFonts w:ascii="Bulgari Type Light" w:eastAsia="微軟正黑體" w:hAnsi="Bulgari Type Light" w:cs="Arial" w:hint="eastAsia"/>
          <w:sz w:val="20"/>
          <w:szCs w:val="20"/>
          <w:lang w:val="en-GB" w:eastAsia="zh-TW"/>
        </w:rPr>
        <w:t xml:space="preserve"> Octo Finissimo Automatic Sketch </w:t>
      </w:r>
      <w:r w:rsidR="006E1147" w:rsidRPr="006E1147">
        <w:rPr>
          <w:rFonts w:ascii="Bulgari Type Light" w:eastAsia="微軟正黑體" w:hAnsi="Bulgari Type Light" w:cs="Arial" w:hint="eastAsia"/>
          <w:sz w:val="20"/>
          <w:szCs w:val="20"/>
          <w:lang w:val="en-GB" w:eastAsia="zh-TW"/>
        </w:rPr>
        <w:t>系列將推出兩款限量版本：</w:t>
      </w:r>
      <w:r w:rsidR="006E1147" w:rsidRPr="006E1147">
        <w:rPr>
          <w:rFonts w:ascii="Bulgari Type Light" w:eastAsia="微軟正黑體" w:hAnsi="Bulgari Type Light" w:cs="Arial" w:hint="eastAsia"/>
          <w:sz w:val="20"/>
          <w:szCs w:val="20"/>
          <w:lang w:val="en-GB" w:eastAsia="zh-TW"/>
        </w:rPr>
        <w:t xml:space="preserve">280 </w:t>
      </w:r>
      <w:r w:rsidR="006E1147" w:rsidRPr="006E1147">
        <w:rPr>
          <w:rFonts w:ascii="Bulgari Type Light" w:eastAsia="微軟正黑體" w:hAnsi="Bulgari Type Light" w:cs="Arial" w:hint="eastAsia"/>
          <w:sz w:val="20"/>
          <w:szCs w:val="20"/>
          <w:lang w:val="en-GB" w:eastAsia="zh-TW"/>
        </w:rPr>
        <w:t>只精鋼款以及</w:t>
      </w:r>
      <w:r w:rsidR="006E1147" w:rsidRPr="006E1147">
        <w:rPr>
          <w:rFonts w:ascii="Bulgari Type Light" w:eastAsia="微軟正黑體" w:hAnsi="Bulgari Type Light" w:cs="Arial" w:hint="eastAsia"/>
          <w:sz w:val="20"/>
          <w:szCs w:val="20"/>
          <w:lang w:val="en-GB" w:eastAsia="zh-TW"/>
        </w:rPr>
        <w:t xml:space="preserve"> 70 </w:t>
      </w:r>
      <w:r w:rsidR="006E1147">
        <w:rPr>
          <w:rFonts w:ascii="Bulgari Type Light" w:eastAsia="微軟正黑體" w:hAnsi="Bulgari Type Light" w:cs="Arial" w:hint="eastAsia"/>
          <w:sz w:val="20"/>
          <w:szCs w:val="20"/>
          <w:lang w:val="en-GB" w:eastAsia="zh-TW"/>
        </w:rPr>
        <w:t>只玫瑰金款。在「錶盤」</w:t>
      </w:r>
      <w:r w:rsidR="006E1147" w:rsidRPr="006E1147">
        <w:rPr>
          <w:rFonts w:ascii="Bulgari Type Light" w:eastAsia="微軟正黑體" w:hAnsi="Bulgari Type Light" w:cs="Arial" w:hint="eastAsia"/>
          <w:sz w:val="20"/>
          <w:szCs w:val="20"/>
          <w:lang w:val="en-GB" w:eastAsia="zh-TW"/>
        </w:rPr>
        <w:t>細膩展示微</w:t>
      </w:r>
      <w:r w:rsidR="00D32D38">
        <w:rPr>
          <w:rFonts w:ascii="Bulgari Type Light" w:eastAsia="微軟正黑體" w:hAnsi="Bulgari Type Light" w:cs="Arial" w:hint="eastAsia"/>
          <w:sz w:val="20"/>
          <w:szCs w:val="20"/>
          <w:lang w:val="en-GB" w:eastAsia="zh-TW"/>
        </w:rPr>
        <w:t>型自動盤機芯、擒縱裝置、錶橋、紅寶石以及精緻的表面細節</w:t>
      </w:r>
      <w:r w:rsidR="00027E20">
        <w:rPr>
          <w:rFonts w:ascii="Bulgari Type Light" w:eastAsia="微軟正黑體" w:hAnsi="Bulgari Type Light" w:cs="Arial" w:hint="eastAsia"/>
          <w:sz w:val="20"/>
          <w:szCs w:val="20"/>
          <w:lang w:val="en-GB" w:eastAsia="zh-TW"/>
        </w:rPr>
        <w:t xml:space="preserve"> (</w:t>
      </w:r>
      <w:r w:rsidR="00D32D38">
        <w:rPr>
          <w:rFonts w:ascii="Bulgari Type Light" w:eastAsia="微軟正黑體" w:hAnsi="Bulgari Type Light" w:cs="Arial" w:hint="eastAsia"/>
          <w:sz w:val="20"/>
          <w:szCs w:val="20"/>
          <w:lang w:val="en-GB" w:eastAsia="zh-TW"/>
        </w:rPr>
        <w:t>如日內瓦波紋、圓紋打磨</w:t>
      </w:r>
      <w:r w:rsidR="00027E20">
        <w:rPr>
          <w:rFonts w:ascii="Bulgari Type Light" w:eastAsia="微軟正黑體" w:hAnsi="Bulgari Type Light" w:cs="Arial" w:hint="eastAsia"/>
          <w:sz w:val="20"/>
          <w:szCs w:val="20"/>
          <w:lang w:val="en-GB" w:eastAsia="zh-TW"/>
        </w:rPr>
        <w:t>)</w:t>
      </w:r>
      <w:r w:rsidR="00D32D38">
        <w:rPr>
          <w:rFonts w:ascii="Bulgari Type Light" w:eastAsia="微軟正黑體" w:hAnsi="Bulgari Type Light" w:cs="Arial" w:hint="eastAsia"/>
          <w:sz w:val="20"/>
          <w:szCs w:val="20"/>
          <w:lang w:val="en-GB" w:eastAsia="zh-TW"/>
        </w:rPr>
        <w:t>，即</w:t>
      </w:r>
      <w:r w:rsidR="006E1147" w:rsidRPr="006E1147">
        <w:rPr>
          <w:rFonts w:ascii="Bulgari Type Light" w:eastAsia="微軟正黑體" w:hAnsi="Bulgari Type Light" w:cs="Arial" w:hint="eastAsia"/>
          <w:sz w:val="20"/>
          <w:szCs w:val="20"/>
          <w:lang w:val="en-GB" w:eastAsia="zh-TW"/>
        </w:rPr>
        <w:t>由</w:t>
      </w:r>
      <w:r w:rsidR="006E1147" w:rsidRPr="006E1147">
        <w:rPr>
          <w:rFonts w:ascii="Bulgari Type Light" w:eastAsia="微軟正黑體" w:hAnsi="Bulgari Type Light" w:cs="Arial" w:hint="eastAsia"/>
          <w:b/>
          <w:sz w:val="20"/>
          <w:szCs w:val="20"/>
          <w:lang w:val="en-GB" w:eastAsia="zh-TW"/>
        </w:rPr>
        <w:t>寶格麗腕錶產品設計執行總監</w:t>
      </w:r>
      <w:r w:rsidR="009809B4">
        <w:rPr>
          <w:rFonts w:ascii="Bulgari Type Light" w:eastAsia="微軟正黑體" w:hAnsi="Bulgari Type Light" w:cs="Arial" w:hint="eastAsia"/>
          <w:b/>
          <w:sz w:val="20"/>
          <w:szCs w:val="20"/>
          <w:lang w:val="en-GB" w:eastAsia="zh-TW"/>
        </w:rPr>
        <w:t>Fabrizio Buonamassa Stigliani</w:t>
      </w:r>
      <w:r w:rsidR="006E1147" w:rsidRPr="006E1147">
        <w:rPr>
          <w:rFonts w:ascii="Bulgari Type Light" w:eastAsia="微軟正黑體" w:hAnsi="Bulgari Type Light" w:cs="Arial" w:hint="eastAsia"/>
          <w:sz w:val="20"/>
          <w:szCs w:val="20"/>
          <w:lang w:val="en-GB" w:eastAsia="zh-TW"/>
        </w:rPr>
        <w:t>手繪的精密機械系統。運用生動、自然又隨性的筆觸，強調</w:t>
      </w:r>
      <w:r w:rsidR="006E1147" w:rsidRPr="006E1147">
        <w:rPr>
          <w:rFonts w:ascii="Bulgari Type Light" w:eastAsia="微軟正黑體" w:hAnsi="Bulgari Type Light" w:cs="Arial" w:hint="eastAsia"/>
          <w:sz w:val="20"/>
          <w:szCs w:val="20"/>
          <w:lang w:val="en-GB" w:eastAsia="zh-TW"/>
        </w:rPr>
        <w:t xml:space="preserve"> Finissimo </w:t>
      </w:r>
      <w:r w:rsidR="006E1147" w:rsidRPr="006E1147">
        <w:rPr>
          <w:rFonts w:ascii="Bulgari Type Light" w:eastAsia="微軟正黑體" w:hAnsi="Bulgari Type Light" w:cs="Arial" w:hint="eastAsia"/>
          <w:sz w:val="20"/>
          <w:szCs w:val="20"/>
          <w:lang w:val="en-GB" w:eastAsia="zh-TW"/>
        </w:rPr>
        <w:t>經典錶款的主要特色，巧妙匯聚精湛技術與藝術表現。</w:t>
      </w:r>
    </w:p>
    <w:p w14:paraId="0A74D5F4" w14:textId="3F40B514" w:rsidR="006E1147" w:rsidRDefault="006E1147" w:rsidP="00AD3B04">
      <w:pPr>
        <w:pStyle w:val="yiv1692861022msonormal"/>
        <w:shd w:val="clear" w:color="auto" w:fill="FFFFFF"/>
        <w:spacing w:before="0" w:beforeAutospacing="0" w:after="0" w:afterAutospacing="0"/>
        <w:jc w:val="both"/>
        <w:rPr>
          <w:rFonts w:ascii="Bulgari Type Light" w:eastAsia="微軟正黑體" w:hAnsi="Bulgari Type Light" w:cs="Arial"/>
          <w:sz w:val="20"/>
          <w:szCs w:val="20"/>
          <w:lang w:val="en-GB" w:eastAsia="zh-TW"/>
        </w:rPr>
      </w:pPr>
    </w:p>
    <w:p w14:paraId="306F8606" w14:textId="5A629433" w:rsidR="006E1147" w:rsidRDefault="006E1147" w:rsidP="00AD3B04">
      <w:pPr>
        <w:pStyle w:val="yiv1692861022msonormal"/>
        <w:shd w:val="clear" w:color="auto" w:fill="FFFFFF"/>
        <w:spacing w:before="0" w:beforeAutospacing="0" w:after="0" w:afterAutospacing="0"/>
        <w:jc w:val="both"/>
        <w:rPr>
          <w:rFonts w:ascii="Bulgari Type Light" w:eastAsia="微軟正黑體" w:hAnsi="Bulgari Type Light" w:cs="Arial"/>
          <w:sz w:val="20"/>
          <w:szCs w:val="20"/>
          <w:lang w:val="en-GB" w:eastAsia="zh-TW"/>
        </w:rPr>
      </w:pPr>
      <w:r>
        <w:rPr>
          <w:rFonts w:ascii="Bulgari Type Light" w:eastAsia="微軟正黑體" w:hAnsi="Bulgari Type Light" w:cs="Arial" w:hint="eastAsia"/>
          <w:sz w:val="20"/>
          <w:szCs w:val="20"/>
          <w:lang w:val="en-GB" w:eastAsia="zh-TW"/>
        </w:rPr>
        <w:t xml:space="preserve">       </w:t>
      </w:r>
      <w:r w:rsidRPr="006E1147">
        <w:rPr>
          <w:rFonts w:ascii="Bulgari Type Light" w:eastAsia="微軟正黑體" w:hAnsi="Bulgari Type Light" w:cs="Arial" w:hint="eastAsia"/>
          <w:sz w:val="20"/>
          <w:szCs w:val="20"/>
          <w:lang w:val="en-GB" w:eastAsia="zh-TW"/>
        </w:rPr>
        <w:t>無論是玫瑰金或精鋼系列錶款皆散發出獨樹一格的魅力質感。玫瑰金版本自拋</w:t>
      </w:r>
      <w:r w:rsidR="005846C9">
        <w:rPr>
          <w:rFonts w:ascii="Bulgari Type Light" w:eastAsia="微軟正黑體" w:hAnsi="Bulgari Type Light" w:cs="Arial" w:hint="eastAsia"/>
          <w:sz w:val="20"/>
          <w:szCs w:val="20"/>
          <w:lang w:val="en-GB" w:eastAsia="zh-TW"/>
        </w:rPr>
        <w:t>光緞面質感的錶殼及錶帶到</w:t>
      </w:r>
      <w:r w:rsidR="00600B24">
        <w:rPr>
          <w:rFonts w:ascii="Bulgari Type Light" w:eastAsia="微軟正黑體" w:hAnsi="Bulgari Type Light" w:cs="Arial" w:hint="eastAsia"/>
          <w:sz w:val="20"/>
          <w:szCs w:val="20"/>
          <w:lang w:val="en-GB" w:eastAsia="zh-TW"/>
        </w:rPr>
        <w:t>精采手繪</w:t>
      </w:r>
      <w:r w:rsidR="005846C9">
        <w:rPr>
          <w:rFonts w:ascii="Bulgari Type Light" w:eastAsia="微軟正黑體" w:hAnsi="Bulgari Type Light" w:cs="Arial" w:hint="eastAsia"/>
          <w:sz w:val="20"/>
          <w:szCs w:val="20"/>
          <w:lang w:val="en-GB" w:eastAsia="zh-TW"/>
        </w:rPr>
        <w:t>錶盤，一律綻放單色調的</w:t>
      </w:r>
      <w:r w:rsidR="00D964E0">
        <w:rPr>
          <w:rFonts w:ascii="Bulgari Type Light" w:eastAsia="微軟正黑體" w:hAnsi="Bulgari Type Light" w:cs="Arial" w:hint="eastAsia"/>
          <w:sz w:val="20"/>
          <w:szCs w:val="20"/>
          <w:lang w:val="en-GB" w:eastAsia="zh-TW"/>
        </w:rPr>
        <w:t>迷人</w:t>
      </w:r>
      <w:r w:rsidR="005846C9">
        <w:rPr>
          <w:rFonts w:ascii="Bulgari Type Light" w:eastAsia="微軟正黑體" w:hAnsi="Bulgari Type Light" w:cs="Arial" w:hint="eastAsia"/>
          <w:sz w:val="20"/>
          <w:szCs w:val="20"/>
          <w:lang w:val="en-GB" w:eastAsia="zh-TW"/>
        </w:rPr>
        <w:t>風華。巧妙地將</w:t>
      </w:r>
      <w:r w:rsidR="005846C9" w:rsidRPr="006E1147">
        <w:rPr>
          <w:rFonts w:ascii="Bulgari Type Light" w:eastAsia="微軟正黑體" w:hAnsi="Bulgari Type Light" w:cs="Arial" w:hint="eastAsia"/>
          <w:sz w:val="20"/>
          <w:szCs w:val="20"/>
          <w:lang w:val="en-GB" w:eastAsia="zh-TW"/>
        </w:rPr>
        <w:t>灰色調</w:t>
      </w:r>
      <w:r w:rsidR="005846C9">
        <w:rPr>
          <w:rFonts w:ascii="Bulgari Type Light" w:eastAsia="微軟正黑體" w:hAnsi="Bulgari Type Light" w:cs="Arial" w:hint="eastAsia"/>
          <w:sz w:val="20"/>
          <w:szCs w:val="20"/>
          <w:lang w:val="en-GB" w:eastAsia="zh-TW"/>
        </w:rPr>
        <w:t>融入</w:t>
      </w:r>
      <w:r w:rsidRPr="006E1147">
        <w:rPr>
          <w:rFonts w:ascii="Bulgari Type Light" w:eastAsia="微軟正黑體" w:hAnsi="Bulgari Type Light" w:cs="Arial" w:hint="eastAsia"/>
          <w:sz w:val="20"/>
          <w:szCs w:val="20"/>
          <w:lang w:val="en-GB" w:eastAsia="zh-TW"/>
        </w:rPr>
        <w:t>其指針與素描圖上，更顯</w:t>
      </w:r>
      <w:r w:rsidR="00176E83">
        <w:rPr>
          <w:rFonts w:ascii="Bulgari Type Light" w:eastAsia="微軟正黑體" w:hAnsi="Bulgari Type Light" w:cs="Arial" w:hint="eastAsia"/>
          <w:sz w:val="20"/>
          <w:szCs w:val="20"/>
          <w:lang w:val="en-GB" w:eastAsia="zh-TW"/>
        </w:rPr>
        <w:t>得</w:t>
      </w:r>
      <w:r w:rsidR="00D964E0">
        <w:rPr>
          <w:rFonts w:ascii="Bulgari Type Light" w:eastAsia="微軟正黑體" w:hAnsi="Bulgari Type Light" w:cs="Arial" w:hint="eastAsia"/>
          <w:sz w:val="20"/>
          <w:szCs w:val="20"/>
          <w:lang w:val="en-GB" w:eastAsia="zh-TW"/>
        </w:rPr>
        <w:t>大器優雅</w:t>
      </w:r>
      <w:r w:rsidRPr="006E1147">
        <w:rPr>
          <w:rFonts w:ascii="Bulgari Type Light" w:eastAsia="微軟正黑體" w:hAnsi="Bulgari Type Light" w:cs="Arial" w:hint="eastAsia"/>
          <w:sz w:val="20"/>
          <w:szCs w:val="20"/>
          <w:lang w:val="en-GB" w:eastAsia="zh-TW"/>
        </w:rPr>
        <w:t>。錶盤猶如空白畫布，讓</w:t>
      </w:r>
      <w:r w:rsidR="00176E83">
        <w:rPr>
          <w:rFonts w:ascii="Bulgari Type Light" w:eastAsia="微軟正黑體" w:hAnsi="Bulgari Type Light" w:cs="Arial" w:hint="eastAsia"/>
          <w:sz w:val="20"/>
          <w:szCs w:val="20"/>
          <w:lang w:val="en-GB" w:eastAsia="zh-TW"/>
        </w:rPr>
        <w:t>手繪</w:t>
      </w:r>
      <w:r w:rsidRPr="006E1147">
        <w:rPr>
          <w:rFonts w:ascii="Bulgari Type Light" w:eastAsia="微軟正黑體" w:hAnsi="Bulgari Type Light" w:cs="Arial" w:hint="eastAsia"/>
          <w:sz w:val="20"/>
          <w:szCs w:val="20"/>
          <w:lang w:val="en-GB" w:eastAsia="zh-TW"/>
        </w:rPr>
        <w:t>素描魅力無限延伸。</w:t>
      </w:r>
    </w:p>
    <w:p w14:paraId="189E5A04" w14:textId="0DF000F5" w:rsidR="006E1147" w:rsidRDefault="006E1147" w:rsidP="00AD3B04">
      <w:pPr>
        <w:pStyle w:val="yiv1692861022msonormal"/>
        <w:shd w:val="clear" w:color="auto" w:fill="FFFFFF"/>
        <w:spacing w:before="0" w:beforeAutospacing="0" w:after="0" w:afterAutospacing="0"/>
        <w:jc w:val="both"/>
        <w:rPr>
          <w:rFonts w:ascii="Bulgari Type Light" w:eastAsia="微軟正黑體" w:hAnsi="Bulgari Type Light" w:cs="Arial"/>
          <w:sz w:val="20"/>
          <w:szCs w:val="20"/>
          <w:lang w:val="en-GB" w:eastAsia="zh-TW"/>
        </w:rPr>
      </w:pPr>
    </w:p>
    <w:p w14:paraId="4B615EA4" w14:textId="22476ED8" w:rsidR="006E1147" w:rsidRDefault="006E1147" w:rsidP="00AD3B04">
      <w:pPr>
        <w:pStyle w:val="yiv1692861022msonormal"/>
        <w:shd w:val="clear" w:color="auto" w:fill="FFFFFF"/>
        <w:spacing w:before="0" w:beforeAutospacing="0" w:after="0" w:afterAutospacing="0"/>
        <w:jc w:val="both"/>
        <w:rPr>
          <w:rFonts w:ascii="Bulgari Type Light" w:eastAsia="微軟正黑體" w:hAnsi="Bulgari Type Light" w:cs="Arial"/>
          <w:sz w:val="20"/>
          <w:szCs w:val="20"/>
          <w:lang w:val="en-GB" w:eastAsia="zh-TW"/>
        </w:rPr>
      </w:pPr>
      <w:r>
        <w:rPr>
          <w:rFonts w:ascii="Bulgari Type Light" w:eastAsia="微軟正黑體" w:hAnsi="Bulgari Type Light" w:cs="Arial" w:hint="eastAsia"/>
          <w:sz w:val="20"/>
          <w:szCs w:val="20"/>
          <w:lang w:val="en-GB" w:eastAsia="zh-TW"/>
        </w:rPr>
        <w:t xml:space="preserve">      </w:t>
      </w:r>
      <w:r w:rsidR="00542C87">
        <w:rPr>
          <w:rFonts w:ascii="Bulgari Type Light" w:eastAsia="微軟正黑體" w:hAnsi="Bulgari Type Light" w:cs="Arial" w:hint="eastAsia"/>
          <w:sz w:val="20"/>
          <w:szCs w:val="20"/>
          <w:lang w:val="en-GB" w:eastAsia="zh-TW"/>
        </w:rPr>
        <w:t>精鋼版本</w:t>
      </w:r>
      <w:r w:rsidR="00176E83">
        <w:rPr>
          <w:rFonts w:ascii="Bulgari Type Light" w:eastAsia="微軟正黑體" w:hAnsi="Bulgari Type Light" w:cs="Arial" w:hint="eastAsia"/>
          <w:sz w:val="20"/>
          <w:szCs w:val="20"/>
          <w:lang w:val="en-GB" w:eastAsia="zh-TW"/>
        </w:rPr>
        <w:t>同樣</w:t>
      </w:r>
      <w:r w:rsidR="00542C87">
        <w:rPr>
          <w:rFonts w:ascii="Bulgari Type Light" w:eastAsia="微軟正黑體" w:hAnsi="Bulgari Type Light" w:cs="Arial" w:hint="eastAsia"/>
          <w:sz w:val="20"/>
          <w:szCs w:val="20"/>
          <w:lang w:val="en-GB" w:eastAsia="zh-TW"/>
        </w:rPr>
        <w:t>選用單一色調，</w:t>
      </w:r>
      <w:r w:rsidR="00176E83">
        <w:rPr>
          <w:rFonts w:ascii="Bulgari Type Light" w:eastAsia="微軟正黑體" w:hAnsi="Bulgari Type Light" w:cs="Arial" w:hint="eastAsia"/>
          <w:sz w:val="20"/>
          <w:szCs w:val="20"/>
          <w:lang w:val="en-GB" w:eastAsia="zh-TW"/>
        </w:rPr>
        <w:t>彰</w:t>
      </w:r>
      <w:r w:rsidR="00542C87">
        <w:rPr>
          <w:rFonts w:ascii="Bulgari Type Light" w:eastAsia="微軟正黑體" w:hAnsi="Bulgari Type Light" w:cs="Arial" w:hint="eastAsia"/>
          <w:sz w:val="20"/>
          <w:szCs w:val="20"/>
          <w:lang w:val="en-GB" w:eastAsia="zh-TW"/>
        </w:rPr>
        <w:t>顯時尚都會</w:t>
      </w:r>
      <w:r w:rsidRPr="006E1147">
        <w:rPr>
          <w:rFonts w:ascii="Bulgari Type Light" w:eastAsia="微軟正黑體" w:hAnsi="Bulgari Type Light" w:cs="Arial" w:hint="eastAsia"/>
          <w:sz w:val="20"/>
          <w:szCs w:val="20"/>
          <w:lang w:val="en-GB" w:eastAsia="zh-TW"/>
        </w:rPr>
        <w:t>風格。</w:t>
      </w:r>
      <w:r w:rsidR="00176E83">
        <w:rPr>
          <w:rFonts w:ascii="Bulgari Type Light" w:eastAsia="微軟正黑體" w:hAnsi="Bulgari Type Light" w:cs="Arial" w:hint="eastAsia"/>
          <w:sz w:val="20"/>
          <w:szCs w:val="20"/>
          <w:lang w:val="en-GB" w:eastAsia="zh-TW"/>
        </w:rPr>
        <w:t>沉</w:t>
      </w:r>
      <w:r w:rsidR="00327C25">
        <w:rPr>
          <w:rFonts w:ascii="Bulgari Type Light" w:eastAsia="微軟正黑體" w:hAnsi="Bulgari Type Light" w:cs="Arial" w:hint="eastAsia"/>
          <w:sz w:val="20"/>
          <w:szCs w:val="20"/>
          <w:lang w:val="en-GB" w:eastAsia="zh-TW"/>
        </w:rPr>
        <w:t>穩</w:t>
      </w:r>
      <w:r w:rsidRPr="006E1147">
        <w:rPr>
          <w:rFonts w:ascii="Bulgari Type Light" w:eastAsia="微軟正黑體" w:hAnsi="Bulgari Type Light" w:cs="Arial" w:hint="eastAsia"/>
          <w:sz w:val="20"/>
          <w:szCs w:val="20"/>
          <w:lang w:val="en-GB" w:eastAsia="zh-TW"/>
        </w:rPr>
        <w:t>灰色在此成為主角：灰白色</w:t>
      </w:r>
      <w:r w:rsidR="00327C25">
        <w:rPr>
          <w:rFonts w:ascii="Bulgari Type Light" w:eastAsia="微軟正黑體" w:hAnsi="Bulgari Type Light" w:cs="Arial" w:hint="eastAsia"/>
          <w:sz w:val="20"/>
          <w:szCs w:val="20"/>
          <w:lang w:val="en-GB" w:eastAsia="zh-TW"/>
        </w:rPr>
        <w:t>的</w:t>
      </w:r>
      <w:r w:rsidRPr="006E1147">
        <w:rPr>
          <w:rFonts w:ascii="Bulgari Type Light" w:eastAsia="微軟正黑體" w:hAnsi="Bulgari Type Light" w:cs="Arial" w:hint="eastAsia"/>
          <w:sz w:val="20"/>
          <w:szCs w:val="20"/>
          <w:lang w:val="en-GB" w:eastAsia="zh-TW"/>
        </w:rPr>
        <w:t>素描背景；</w:t>
      </w:r>
      <w:r w:rsidR="00327C25">
        <w:rPr>
          <w:rFonts w:ascii="Bulgari Type Light" w:eastAsia="微軟正黑體" w:hAnsi="Bulgari Type Light" w:cs="Arial" w:hint="eastAsia"/>
          <w:sz w:val="20"/>
          <w:szCs w:val="20"/>
          <w:lang w:val="en-GB" w:eastAsia="zh-TW"/>
        </w:rPr>
        <w:t>由</w:t>
      </w:r>
      <w:r w:rsidR="000A6A73">
        <w:rPr>
          <w:rFonts w:ascii="Bulgari Type Light" w:eastAsia="微軟正黑體" w:hAnsi="Bulgari Type Light" w:cs="Arial" w:hint="eastAsia"/>
          <w:sz w:val="20"/>
          <w:szCs w:val="20"/>
          <w:lang w:val="en-GB" w:eastAsia="zh-TW"/>
        </w:rPr>
        <w:t>寶格麗</w:t>
      </w:r>
      <w:r w:rsidR="00E42E49" w:rsidRPr="00E42E49">
        <w:rPr>
          <w:rFonts w:ascii="Bulgari Type Light" w:eastAsia="微軟正黑體" w:hAnsi="Bulgari Type Light" w:cs="Arial" w:hint="eastAsia"/>
          <w:sz w:val="20"/>
          <w:szCs w:val="20"/>
          <w:lang w:val="en-GB" w:eastAsia="zh-TW"/>
        </w:rPr>
        <w:t>腕錶產品設計執行總監</w:t>
      </w:r>
      <w:r w:rsidRPr="006E1147">
        <w:rPr>
          <w:rFonts w:ascii="Bulgari Type Light" w:eastAsia="微軟正黑體" w:hAnsi="Bulgari Type Light" w:cs="Arial" w:hint="eastAsia"/>
          <w:sz w:val="20"/>
          <w:szCs w:val="20"/>
          <w:lang w:val="en-GB" w:eastAsia="zh-TW"/>
        </w:rPr>
        <w:t xml:space="preserve">Fabrizio Buonamassa Stigliani </w:t>
      </w:r>
      <w:r w:rsidRPr="006E1147">
        <w:rPr>
          <w:rFonts w:ascii="Bulgari Type Light" w:eastAsia="微軟正黑體" w:hAnsi="Bulgari Type Light" w:cs="Arial" w:hint="eastAsia"/>
          <w:sz w:val="20"/>
          <w:szCs w:val="20"/>
          <w:lang w:val="en-GB" w:eastAsia="zh-TW"/>
        </w:rPr>
        <w:t>鉛筆畫出的碳灰色</w:t>
      </w:r>
      <w:r w:rsidR="00327C25">
        <w:rPr>
          <w:rFonts w:ascii="Bulgari Type Light" w:eastAsia="微軟正黑體" w:hAnsi="Bulgari Type Light" w:cs="Arial" w:hint="eastAsia"/>
          <w:sz w:val="20"/>
          <w:szCs w:val="20"/>
          <w:lang w:val="en-GB" w:eastAsia="zh-TW"/>
        </w:rPr>
        <w:t>筆觸躍然於錶盤上</w:t>
      </w:r>
      <w:r w:rsidRPr="006E1147">
        <w:rPr>
          <w:rFonts w:ascii="Bulgari Type Light" w:eastAsia="微軟正黑體" w:hAnsi="Bulgari Type Light" w:cs="Arial" w:hint="eastAsia"/>
          <w:sz w:val="20"/>
          <w:szCs w:val="20"/>
          <w:lang w:val="en-GB" w:eastAsia="zh-TW"/>
        </w:rPr>
        <w:t>；石墨灰</w:t>
      </w:r>
      <w:r w:rsidR="00111BEA">
        <w:rPr>
          <w:rFonts w:ascii="Bulgari Type Light" w:eastAsia="微軟正黑體" w:hAnsi="Bulgari Type Light" w:cs="Arial" w:hint="eastAsia"/>
          <w:sz w:val="20"/>
          <w:szCs w:val="20"/>
          <w:lang w:val="en-GB" w:eastAsia="zh-TW"/>
        </w:rPr>
        <w:t>色指針</w:t>
      </w:r>
      <w:r w:rsidR="00D6355F">
        <w:rPr>
          <w:rFonts w:ascii="Bulgari Type Light" w:eastAsia="微軟正黑體" w:hAnsi="Bulgari Type Light" w:cs="Arial" w:hint="eastAsia"/>
          <w:sz w:val="20"/>
          <w:szCs w:val="20"/>
          <w:lang w:val="en-GB" w:eastAsia="zh-TW"/>
        </w:rPr>
        <w:t>讓整體更加洗鍊細膩</w:t>
      </w:r>
      <w:r w:rsidRPr="006E1147">
        <w:rPr>
          <w:rFonts w:ascii="Bulgari Type Light" w:eastAsia="微軟正黑體" w:hAnsi="Bulgari Type Light" w:cs="Arial" w:hint="eastAsia"/>
          <w:sz w:val="20"/>
          <w:szCs w:val="20"/>
          <w:lang w:val="en-GB" w:eastAsia="zh-TW"/>
        </w:rPr>
        <w:t>；當然還有</w:t>
      </w:r>
      <w:r w:rsidR="00D6355F">
        <w:rPr>
          <w:rFonts w:ascii="Bulgari Type Light" w:eastAsia="微軟正黑體" w:hAnsi="Bulgari Type Light" w:cs="Arial" w:hint="eastAsia"/>
          <w:sz w:val="20"/>
          <w:szCs w:val="20"/>
          <w:lang w:val="en-GB" w:eastAsia="zh-TW"/>
        </w:rPr>
        <w:t>緞面拋光的</w:t>
      </w:r>
      <w:r w:rsidRPr="006E1147">
        <w:rPr>
          <w:rFonts w:ascii="Bulgari Type Light" w:eastAsia="微軟正黑體" w:hAnsi="Bulgari Type Light" w:cs="Arial" w:hint="eastAsia"/>
          <w:sz w:val="20"/>
          <w:szCs w:val="20"/>
          <w:lang w:val="en-GB" w:eastAsia="zh-TW"/>
        </w:rPr>
        <w:t>精鋼錶殼與錶鍊</w:t>
      </w:r>
      <w:r w:rsidR="00D6355F">
        <w:rPr>
          <w:rFonts w:ascii="Bulgari Type Light" w:eastAsia="微軟正黑體" w:hAnsi="Bulgari Type Light" w:cs="Arial" w:hint="eastAsia"/>
          <w:sz w:val="20"/>
          <w:szCs w:val="20"/>
          <w:lang w:val="en-GB" w:eastAsia="zh-TW"/>
        </w:rPr>
        <w:t>，各種設計細節</w:t>
      </w:r>
      <w:r w:rsidRPr="006E1147">
        <w:rPr>
          <w:rFonts w:ascii="Bulgari Type Light" w:eastAsia="微軟正黑體" w:hAnsi="Bulgari Type Light" w:cs="Arial" w:hint="eastAsia"/>
          <w:sz w:val="20"/>
          <w:szCs w:val="20"/>
          <w:lang w:val="en-GB" w:eastAsia="zh-TW"/>
        </w:rPr>
        <w:t>絕妙共舞，搭配獨特的太陽</w:t>
      </w:r>
      <w:r w:rsidR="00B63325">
        <w:rPr>
          <w:rFonts w:ascii="Bulgari Type Light" w:eastAsia="微軟正黑體" w:hAnsi="Bulgari Type Light" w:cs="Arial" w:hint="eastAsia"/>
          <w:sz w:val="20"/>
          <w:szCs w:val="20"/>
          <w:lang w:val="en-GB" w:eastAsia="zh-TW"/>
        </w:rPr>
        <w:t>紋飾</w:t>
      </w:r>
      <w:r w:rsidRPr="006E1147">
        <w:rPr>
          <w:rFonts w:ascii="Bulgari Type Light" w:eastAsia="微軟正黑體" w:hAnsi="Bulgari Type Light" w:cs="Arial" w:hint="eastAsia"/>
          <w:sz w:val="20"/>
          <w:szCs w:val="20"/>
          <w:lang w:val="en-GB" w:eastAsia="zh-TW"/>
        </w:rPr>
        <w:t>錶圈，為作品賦予獨一無二的光芒，重現如</w:t>
      </w:r>
      <w:r w:rsidR="00C03B13">
        <w:rPr>
          <w:rFonts w:ascii="Bulgari Type Light" w:eastAsia="微軟正黑體" w:hAnsi="Bulgari Type Light" w:cs="Arial" w:hint="eastAsia"/>
          <w:sz w:val="20"/>
          <w:szCs w:val="20"/>
          <w:lang w:val="en-GB" w:eastAsia="zh-TW"/>
        </w:rPr>
        <w:t>薄暮時的光輝</w:t>
      </w:r>
      <w:r w:rsidRPr="006E1147">
        <w:rPr>
          <w:rFonts w:ascii="Bulgari Type Light" w:eastAsia="微軟正黑體" w:hAnsi="Bulgari Type Light" w:cs="Arial" w:hint="eastAsia"/>
          <w:sz w:val="20"/>
          <w:szCs w:val="20"/>
          <w:lang w:val="en-GB" w:eastAsia="zh-TW"/>
        </w:rPr>
        <w:t>。</w:t>
      </w:r>
    </w:p>
    <w:p w14:paraId="4F767E42" w14:textId="0FD687DD" w:rsidR="006E1147" w:rsidRDefault="006E1147" w:rsidP="00AD3B04">
      <w:pPr>
        <w:pStyle w:val="yiv1692861022msonormal"/>
        <w:shd w:val="clear" w:color="auto" w:fill="FFFFFF"/>
        <w:spacing w:before="0" w:beforeAutospacing="0" w:after="0" w:afterAutospacing="0"/>
        <w:jc w:val="both"/>
        <w:rPr>
          <w:rFonts w:ascii="Bulgari Type Light" w:eastAsia="微軟正黑體" w:hAnsi="Bulgari Type Light" w:cs="Arial"/>
          <w:sz w:val="20"/>
          <w:szCs w:val="20"/>
          <w:lang w:val="en-GB" w:eastAsia="zh-TW"/>
        </w:rPr>
      </w:pPr>
    </w:p>
    <w:p w14:paraId="3426F39D" w14:textId="3CAAE885" w:rsidR="006E1147" w:rsidRDefault="006E1147" w:rsidP="00AD3B04">
      <w:pPr>
        <w:pStyle w:val="yiv1692861022msonormal"/>
        <w:shd w:val="clear" w:color="auto" w:fill="FFFFFF"/>
        <w:spacing w:before="0" w:beforeAutospacing="0" w:after="0" w:afterAutospacing="0"/>
        <w:jc w:val="both"/>
        <w:rPr>
          <w:rFonts w:ascii="Bulgari Type Light" w:eastAsia="微軟正黑體" w:hAnsi="Bulgari Type Light" w:cs="Arial"/>
          <w:sz w:val="20"/>
          <w:szCs w:val="20"/>
          <w:lang w:val="en-GB" w:eastAsia="zh-TW"/>
        </w:rPr>
      </w:pPr>
      <w:r>
        <w:rPr>
          <w:rFonts w:ascii="Bulgari Type Light" w:eastAsia="微軟正黑體" w:hAnsi="Bulgari Type Light" w:cs="Arial" w:hint="eastAsia"/>
          <w:sz w:val="20"/>
          <w:szCs w:val="20"/>
          <w:lang w:val="en-GB" w:eastAsia="zh-TW"/>
        </w:rPr>
        <w:t xml:space="preserve">      </w:t>
      </w:r>
      <w:r w:rsidRPr="006E1147">
        <w:rPr>
          <w:rFonts w:ascii="Bulgari Type Light" w:eastAsia="微軟正黑體" w:hAnsi="Bulgari Type Light" w:cs="Arial" w:hint="eastAsia"/>
          <w:sz w:val="20"/>
          <w:szCs w:val="20"/>
          <w:lang w:val="en-GB" w:eastAsia="zh-TW"/>
        </w:rPr>
        <w:t>錶款直徑</w:t>
      </w:r>
      <w:r w:rsidRPr="006E1147">
        <w:rPr>
          <w:rFonts w:ascii="Bulgari Type Light" w:eastAsia="微軟正黑體" w:hAnsi="Bulgari Type Light" w:cs="Arial" w:hint="eastAsia"/>
          <w:sz w:val="20"/>
          <w:szCs w:val="20"/>
          <w:lang w:val="en-GB" w:eastAsia="zh-TW"/>
        </w:rPr>
        <w:t xml:space="preserve"> 40 </w:t>
      </w:r>
      <w:r w:rsidRPr="006E1147">
        <w:rPr>
          <w:rFonts w:ascii="Bulgari Type Light" w:eastAsia="微軟正黑體" w:hAnsi="Bulgari Type Light" w:cs="Arial" w:hint="eastAsia"/>
          <w:sz w:val="20"/>
          <w:szCs w:val="20"/>
          <w:lang w:val="en-GB" w:eastAsia="zh-TW"/>
        </w:rPr>
        <w:t>毫米、厚度僅</w:t>
      </w:r>
      <w:r w:rsidRPr="006E1147">
        <w:rPr>
          <w:rFonts w:ascii="Bulgari Type Light" w:eastAsia="微軟正黑體" w:hAnsi="Bulgari Type Light" w:cs="Arial" w:hint="eastAsia"/>
          <w:sz w:val="20"/>
          <w:szCs w:val="20"/>
          <w:lang w:val="en-GB" w:eastAsia="zh-TW"/>
        </w:rPr>
        <w:t xml:space="preserve"> 6.4 </w:t>
      </w:r>
      <w:r w:rsidRPr="006E1147">
        <w:rPr>
          <w:rFonts w:ascii="Bulgari Type Light" w:eastAsia="微軟正黑體" w:hAnsi="Bulgari Type Light" w:cs="Arial" w:hint="eastAsia"/>
          <w:sz w:val="20"/>
          <w:szCs w:val="20"/>
          <w:lang w:val="en-GB" w:eastAsia="zh-TW"/>
        </w:rPr>
        <w:t>毫米，搭載自製</w:t>
      </w:r>
      <w:r w:rsidRPr="006E1147">
        <w:rPr>
          <w:rFonts w:ascii="Bulgari Type Light" w:eastAsia="微軟正黑體" w:hAnsi="Bulgari Type Light" w:cs="Arial" w:hint="eastAsia"/>
          <w:sz w:val="20"/>
          <w:szCs w:val="20"/>
          <w:lang w:val="en-GB" w:eastAsia="zh-TW"/>
        </w:rPr>
        <w:t xml:space="preserve"> BVL 138 </w:t>
      </w:r>
      <w:r w:rsidRPr="006E1147">
        <w:rPr>
          <w:rFonts w:ascii="Bulgari Type Light" w:eastAsia="微軟正黑體" w:hAnsi="Bulgari Type Light" w:cs="Arial" w:hint="eastAsia"/>
          <w:sz w:val="20"/>
          <w:szCs w:val="20"/>
          <w:lang w:val="en-GB" w:eastAsia="zh-TW"/>
        </w:rPr>
        <w:t>機芯</w:t>
      </w:r>
      <w:r w:rsidR="00773502">
        <w:rPr>
          <w:rFonts w:ascii="Bulgari Type Light" w:eastAsia="微軟正黑體" w:hAnsi="Bulgari Type Light" w:cs="Arial" w:hint="eastAsia"/>
          <w:sz w:val="20"/>
          <w:szCs w:val="20"/>
          <w:lang w:val="en-GB" w:eastAsia="zh-TW"/>
        </w:rPr>
        <w:t xml:space="preserve"> (</w:t>
      </w:r>
      <w:r w:rsidR="00773502">
        <w:rPr>
          <w:rFonts w:ascii="Bulgari Type Light" w:eastAsia="微軟正黑體" w:hAnsi="Bulgari Type Light" w:cs="Arial" w:hint="eastAsia"/>
          <w:sz w:val="20"/>
          <w:szCs w:val="20"/>
          <w:lang w:val="en-GB" w:eastAsia="zh-TW"/>
        </w:rPr>
        <w:t>機芯厚</w:t>
      </w:r>
      <w:r w:rsidRPr="006E1147">
        <w:rPr>
          <w:rFonts w:ascii="Bulgari Type Light" w:eastAsia="微軟正黑體" w:hAnsi="Bulgari Type Light" w:cs="Arial" w:hint="eastAsia"/>
          <w:sz w:val="20"/>
          <w:szCs w:val="20"/>
          <w:lang w:val="en-GB" w:eastAsia="zh-TW"/>
        </w:rPr>
        <w:t>度</w:t>
      </w:r>
      <w:r w:rsidRPr="006E1147">
        <w:rPr>
          <w:rFonts w:ascii="Bulgari Type Light" w:eastAsia="微軟正黑體" w:hAnsi="Bulgari Type Light" w:cs="Arial" w:hint="eastAsia"/>
          <w:sz w:val="20"/>
          <w:szCs w:val="20"/>
          <w:lang w:val="en-GB" w:eastAsia="zh-TW"/>
        </w:rPr>
        <w:t xml:space="preserve"> 2.3 </w:t>
      </w:r>
      <w:r w:rsidRPr="006E1147">
        <w:rPr>
          <w:rFonts w:ascii="Bulgari Type Light" w:eastAsia="微軟正黑體" w:hAnsi="Bulgari Type Light" w:cs="Arial" w:hint="eastAsia"/>
          <w:sz w:val="20"/>
          <w:szCs w:val="20"/>
          <w:lang w:val="en-GB" w:eastAsia="zh-TW"/>
        </w:rPr>
        <w:t>毫米、自動</w:t>
      </w:r>
      <w:r w:rsidR="00773502">
        <w:rPr>
          <w:rFonts w:ascii="Bulgari Type Light" w:eastAsia="微軟正黑體" w:hAnsi="Bulgari Type Light" w:cs="Arial" w:hint="eastAsia"/>
          <w:sz w:val="20"/>
          <w:szCs w:val="20"/>
          <w:lang w:val="en-GB" w:eastAsia="zh-TW"/>
        </w:rPr>
        <w:t>上鍊</w:t>
      </w:r>
      <w:r w:rsidRPr="006E1147">
        <w:rPr>
          <w:rFonts w:ascii="Bulgari Type Light" w:eastAsia="微軟正黑體" w:hAnsi="Bulgari Type Light" w:cs="Arial" w:hint="eastAsia"/>
          <w:sz w:val="20"/>
          <w:szCs w:val="20"/>
          <w:lang w:val="en-GB" w:eastAsia="zh-TW"/>
        </w:rPr>
        <w:t>機芯、</w:t>
      </w:r>
      <w:r w:rsidRPr="006E1147">
        <w:rPr>
          <w:rFonts w:ascii="Bulgari Type Light" w:eastAsia="微軟正黑體" w:hAnsi="Bulgari Type Light" w:cs="Arial" w:hint="eastAsia"/>
          <w:sz w:val="20"/>
          <w:szCs w:val="20"/>
          <w:lang w:val="en-GB" w:eastAsia="zh-TW"/>
        </w:rPr>
        <w:t xml:space="preserve"> 60 </w:t>
      </w:r>
      <w:r w:rsidRPr="006E1147">
        <w:rPr>
          <w:rFonts w:ascii="Bulgari Type Light" w:eastAsia="微軟正黑體" w:hAnsi="Bulgari Type Light" w:cs="Arial" w:hint="eastAsia"/>
          <w:sz w:val="20"/>
          <w:szCs w:val="20"/>
          <w:lang w:val="en-GB" w:eastAsia="zh-TW"/>
        </w:rPr>
        <w:t>小時動力儲存</w:t>
      </w:r>
      <w:r w:rsidR="00773502">
        <w:rPr>
          <w:rFonts w:ascii="Bulgari Type Light" w:eastAsia="微軟正黑體" w:hAnsi="Bulgari Type Light" w:cs="Arial" w:hint="eastAsia"/>
          <w:sz w:val="20"/>
          <w:szCs w:val="20"/>
          <w:lang w:val="en-GB" w:eastAsia="zh-TW"/>
        </w:rPr>
        <w:t>)</w:t>
      </w:r>
      <w:r w:rsidRPr="006E1147">
        <w:rPr>
          <w:rFonts w:ascii="Bulgari Type Light" w:eastAsia="微軟正黑體" w:hAnsi="Bulgari Type Light" w:cs="Arial" w:hint="eastAsia"/>
          <w:sz w:val="20"/>
          <w:szCs w:val="20"/>
          <w:lang w:val="en-GB" w:eastAsia="zh-TW"/>
        </w:rPr>
        <w:t>。藍寶石</w:t>
      </w:r>
      <w:r w:rsidR="00773502">
        <w:rPr>
          <w:rFonts w:ascii="Bulgari Type Light" w:eastAsia="微軟正黑體" w:hAnsi="Bulgari Type Light" w:cs="Arial" w:hint="eastAsia"/>
          <w:sz w:val="20"/>
          <w:szCs w:val="20"/>
          <w:lang w:val="en-GB" w:eastAsia="zh-TW"/>
        </w:rPr>
        <w:t>玻璃</w:t>
      </w:r>
      <w:r w:rsidRPr="006E1147">
        <w:rPr>
          <w:rFonts w:ascii="Bulgari Type Light" w:eastAsia="微軟正黑體" w:hAnsi="Bulgari Type Light" w:cs="Arial" w:hint="eastAsia"/>
          <w:sz w:val="20"/>
          <w:szCs w:val="20"/>
          <w:lang w:val="en-GB" w:eastAsia="zh-TW"/>
        </w:rPr>
        <w:t>錶背</w:t>
      </w:r>
      <w:r w:rsidR="00773502">
        <w:rPr>
          <w:rFonts w:ascii="Bulgari Type Light" w:eastAsia="微軟正黑體" w:hAnsi="Bulgari Type Light" w:cs="Arial" w:hint="eastAsia"/>
          <w:sz w:val="20"/>
          <w:szCs w:val="20"/>
          <w:lang w:val="en-GB" w:eastAsia="zh-TW"/>
        </w:rPr>
        <w:t>鐫</w:t>
      </w:r>
      <w:r w:rsidRPr="006E1147">
        <w:rPr>
          <w:rFonts w:ascii="Bulgari Type Light" w:eastAsia="微軟正黑體" w:hAnsi="Bulgari Type Light" w:cs="Arial" w:hint="eastAsia"/>
          <w:sz w:val="20"/>
          <w:szCs w:val="20"/>
          <w:lang w:val="en-GB" w:eastAsia="zh-TW"/>
        </w:rPr>
        <w:t>刻「</w:t>
      </w:r>
      <w:r w:rsidRPr="006E1147">
        <w:rPr>
          <w:rFonts w:ascii="Bulgari Type Light" w:eastAsia="微軟正黑體" w:hAnsi="Bulgari Type Light" w:cs="Arial" w:hint="eastAsia"/>
          <w:sz w:val="20"/>
          <w:szCs w:val="20"/>
          <w:lang w:val="en-GB" w:eastAsia="zh-TW"/>
        </w:rPr>
        <w:t>EDIZIONE LIMITATA</w:t>
      </w:r>
      <w:r w:rsidR="00773502">
        <w:rPr>
          <w:rFonts w:ascii="Bulgari Type Light" w:eastAsia="微軟正黑體" w:hAnsi="Bulgari Type Light" w:cs="Arial" w:hint="eastAsia"/>
          <w:sz w:val="20"/>
          <w:szCs w:val="20"/>
          <w:lang w:val="en-GB" w:eastAsia="zh-TW"/>
        </w:rPr>
        <w:t xml:space="preserve"> (</w:t>
      </w:r>
      <w:r w:rsidR="00773502">
        <w:rPr>
          <w:rFonts w:ascii="Bulgari Type Light" w:eastAsia="微軟正黑體" w:hAnsi="Bulgari Type Light" w:cs="Arial" w:hint="eastAsia"/>
          <w:sz w:val="20"/>
          <w:szCs w:val="20"/>
          <w:lang w:val="en-GB" w:eastAsia="zh-TW"/>
        </w:rPr>
        <w:t>限量款式</w:t>
      </w:r>
      <w:r w:rsidR="00773502">
        <w:rPr>
          <w:rFonts w:ascii="Bulgari Type Light" w:eastAsia="微軟正黑體" w:hAnsi="Bulgari Type Light" w:cs="Arial" w:hint="eastAsia"/>
          <w:sz w:val="20"/>
          <w:szCs w:val="20"/>
          <w:lang w:val="en-GB" w:eastAsia="zh-TW"/>
        </w:rPr>
        <w:t>)</w:t>
      </w:r>
      <w:r w:rsidRPr="006E1147">
        <w:rPr>
          <w:rFonts w:ascii="Bulgari Type Light" w:eastAsia="微軟正黑體" w:hAnsi="Bulgari Type Light" w:cs="Arial" w:hint="eastAsia"/>
          <w:sz w:val="20"/>
          <w:szCs w:val="20"/>
          <w:lang w:val="en-GB" w:eastAsia="zh-TW"/>
        </w:rPr>
        <w:t>」以及「</w:t>
      </w:r>
      <w:r w:rsidRPr="006E1147">
        <w:rPr>
          <w:rFonts w:ascii="Bulgari Type Light" w:eastAsia="微軟正黑體" w:hAnsi="Bulgari Type Light" w:cs="Arial" w:hint="eastAsia"/>
          <w:sz w:val="20"/>
          <w:szCs w:val="20"/>
          <w:lang w:val="en-GB" w:eastAsia="zh-TW"/>
        </w:rPr>
        <w:t xml:space="preserve">1884 </w:t>
      </w:r>
      <w:r w:rsidRPr="006E1147">
        <w:rPr>
          <w:rFonts w:ascii="Bulgari Type Light" w:eastAsia="微軟正黑體" w:hAnsi="Bulgari Type Light" w:cs="Arial" w:hint="eastAsia"/>
          <w:sz w:val="20"/>
          <w:szCs w:val="20"/>
          <w:lang w:val="en-GB" w:eastAsia="zh-TW"/>
        </w:rPr>
        <w:t>–</w:t>
      </w:r>
      <w:r w:rsidRPr="006E1147">
        <w:rPr>
          <w:rFonts w:ascii="Bulgari Type Light" w:eastAsia="微軟正黑體" w:hAnsi="Bulgari Type Light" w:cs="Arial" w:hint="eastAsia"/>
          <w:sz w:val="20"/>
          <w:szCs w:val="20"/>
          <w:lang w:val="en-GB" w:eastAsia="zh-TW"/>
        </w:rPr>
        <w:t xml:space="preserve"> 2024</w:t>
      </w:r>
      <w:r w:rsidRPr="006E1147">
        <w:rPr>
          <w:rFonts w:ascii="Bulgari Type Light" w:eastAsia="微軟正黑體" w:hAnsi="Bulgari Type Light" w:cs="Arial" w:hint="eastAsia"/>
          <w:sz w:val="20"/>
          <w:szCs w:val="20"/>
          <w:lang w:val="en-GB" w:eastAsia="zh-TW"/>
        </w:rPr>
        <w:t>」字樣，紀念寶格麗</w:t>
      </w:r>
      <w:r w:rsidRPr="006E1147">
        <w:rPr>
          <w:rFonts w:ascii="Bulgari Type Light" w:eastAsia="微軟正黑體" w:hAnsi="Bulgari Type Light" w:cs="Arial" w:hint="eastAsia"/>
          <w:sz w:val="20"/>
          <w:szCs w:val="20"/>
          <w:lang w:val="en-GB" w:eastAsia="zh-TW"/>
        </w:rPr>
        <w:t xml:space="preserve"> 140 </w:t>
      </w:r>
      <w:r w:rsidRPr="006E1147">
        <w:rPr>
          <w:rFonts w:ascii="Bulgari Type Light" w:eastAsia="微軟正黑體" w:hAnsi="Bulgari Type Light" w:cs="Arial" w:hint="eastAsia"/>
          <w:sz w:val="20"/>
          <w:szCs w:val="20"/>
          <w:lang w:val="en-GB" w:eastAsia="zh-TW"/>
        </w:rPr>
        <w:t>週年，賦予每一只錶</w:t>
      </w:r>
      <w:r w:rsidR="0088567B">
        <w:rPr>
          <w:rFonts w:ascii="Bulgari Type Light" w:eastAsia="微軟正黑體" w:hAnsi="Bulgari Type Light" w:cs="Arial" w:hint="eastAsia"/>
          <w:sz w:val="20"/>
          <w:szCs w:val="20"/>
          <w:lang w:val="en-GB" w:eastAsia="zh-TW"/>
        </w:rPr>
        <w:t>款</w:t>
      </w:r>
      <w:r w:rsidRPr="006E1147">
        <w:rPr>
          <w:rFonts w:ascii="Bulgari Type Light" w:eastAsia="微軟正黑體" w:hAnsi="Bulgari Type Light" w:cs="Arial" w:hint="eastAsia"/>
          <w:sz w:val="20"/>
          <w:szCs w:val="20"/>
          <w:lang w:val="en-GB" w:eastAsia="zh-TW"/>
        </w:rPr>
        <w:t>超越時計的意義，向歷史傳承與頂尖工藝致敬。</w:t>
      </w:r>
    </w:p>
    <w:p w14:paraId="0693BE4F" w14:textId="08478357" w:rsidR="000A3E88" w:rsidRDefault="000A3E88" w:rsidP="00AD3B04">
      <w:pPr>
        <w:pStyle w:val="yiv1692861022msonormal"/>
        <w:shd w:val="clear" w:color="auto" w:fill="FFFFFF"/>
        <w:spacing w:before="0" w:beforeAutospacing="0" w:after="0" w:afterAutospacing="0"/>
        <w:jc w:val="both"/>
        <w:rPr>
          <w:rFonts w:ascii="Bulgari Type Light" w:eastAsia="微軟正黑體" w:hAnsi="Bulgari Type Light" w:cs="Arial"/>
          <w:sz w:val="20"/>
          <w:szCs w:val="20"/>
          <w:lang w:val="en-GB" w:eastAsia="zh-TW"/>
        </w:rPr>
      </w:pPr>
    </w:p>
    <w:p w14:paraId="3A86537C" w14:textId="4E3D7C56" w:rsidR="000A3E88" w:rsidRDefault="000A3E88" w:rsidP="00AD3B04">
      <w:pPr>
        <w:pStyle w:val="yiv1692861022msonormal"/>
        <w:shd w:val="clear" w:color="auto" w:fill="FFFFFF"/>
        <w:spacing w:before="0" w:beforeAutospacing="0" w:after="0" w:afterAutospacing="0"/>
        <w:jc w:val="both"/>
        <w:rPr>
          <w:rFonts w:ascii="Bulgari Type Light" w:eastAsia="微軟正黑體" w:hAnsi="Bulgari Type Light" w:cs="Arial"/>
          <w:sz w:val="20"/>
          <w:szCs w:val="20"/>
          <w:lang w:val="en-GB" w:eastAsia="zh-TW"/>
        </w:rPr>
      </w:pPr>
    </w:p>
    <w:p w14:paraId="27D7C33D" w14:textId="1B69C664" w:rsidR="000A3E88" w:rsidRDefault="000A3E88" w:rsidP="00AD3B04">
      <w:pPr>
        <w:pStyle w:val="yiv1692861022msonormal"/>
        <w:shd w:val="clear" w:color="auto" w:fill="FFFFFF"/>
        <w:spacing w:before="0" w:beforeAutospacing="0" w:after="0" w:afterAutospacing="0"/>
        <w:jc w:val="both"/>
        <w:rPr>
          <w:rFonts w:ascii="Bulgari Type Light" w:eastAsia="微軟正黑體" w:hAnsi="Bulgari Type Light" w:cs="Arial"/>
          <w:sz w:val="20"/>
          <w:szCs w:val="20"/>
          <w:lang w:val="en-GB" w:eastAsia="zh-TW"/>
        </w:rPr>
      </w:pPr>
    </w:p>
    <w:p w14:paraId="43ECABE4" w14:textId="698B2131" w:rsidR="000A3E88" w:rsidRDefault="000A3E88" w:rsidP="00AD3B04">
      <w:pPr>
        <w:pStyle w:val="yiv1692861022msonormal"/>
        <w:shd w:val="clear" w:color="auto" w:fill="FFFFFF"/>
        <w:spacing w:before="0" w:beforeAutospacing="0" w:after="0" w:afterAutospacing="0"/>
        <w:jc w:val="both"/>
        <w:rPr>
          <w:rFonts w:ascii="Bulgari Type Light" w:eastAsia="微軟正黑體" w:hAnsi="Bulgari Type Light" w:cs="Arial"/>
          <w:sz w:val="20"/>
          <w:szCs w:val="20"/>
          <w:lang w:val="en-GB" w:eastAsia="zh-TW"/>
        </w:rPr>
      </w:pPr>
    </w:p>
    <w:p w14:paraId="19854D10" w14:textId="29EA26BF" w:rsidR="000A3E88" w:rsidRDefault="000A3E88" w:rsidP="00AD3B04">
      <w:pPr>
        <w:pStyle w:val="yiv1692861022msonormal"/>
        <w:shd w:val="clear" w:color="auto" w:fill="FFFFFF"/>
        <w:spacing w:before="0" w:beforeAutospacing="0" w:after="0" w:afterAutospacing="0"/>
        <w:jc w:val="both"/>
        <w:rPr>
          <w:rFonts w:ascii="Bulgari Type Light" w:eastAsia="微軟正黑體" w:hAnsi="Bulgari Type Light" w:cs="Arial"/>
          <w:sz w:val="20"/>
          <w:szCs w:val="20"/>
          <w:lang w:val="en-GB" w:eastAsia="zh-TW"/>
        </w:rPr>
      </w:pPr>
    </w:p>
    <w:p w14:paraId="16DD2F40" w14:textId="3E6A7720" w:rsidR="000A3E88" w:rsidRDefault="000A3E88" w:rsidP="00AD3B04">
      <w:pPr>
        <w:pStyle w:val="yiv1692861022msonormal"/>
        <w:shd w:val="clear" w:color="auto" w:fill="FFFFFF"/>
        <w:spacing w:before="0" w:beforeAutospacing="0" w:after="0" w:afterAutospacing="0"/>
        <w:jc w:val="both"/>
        <w:rPr>
          <w:rFonts w:ascii="Bulgari Type Light" w:eastAsia="微軟正黑體" w:hAnsi="Bulgari Type Light" w:cs="Arial"/>
          <w:sz w:val="20"/>
          <w:szCs w:val="20"/>
          <w:lang w:val="en-GB" w:eastAsia="zh-TW"/>
        </w:rPr>
      </w:pPr>
    </w:p>
    <w:p w14:paraId="1568EE67" w14:textId="77777777" w:rsidR="000A3E88" w:rsidRDefault="000A3E88" w:rsidP="00AD3B04">
      <w:pPr>
        <w:pStyle w:val="yiv1692861022msonormal"/>
        <w:shd w:val="clear" w:color="auto" w:fill="FFFFFF"/>
        <w:spacing w:before="0" w:beforeAutospacing="0" w:after="0" w:afterAutospacing="0"/>
        <w:jc w:val="both"/>
        <w:rPr>
          <w:rFonts w:ascii="Bulgari Type Light" w:eastAsia="微軟正黑體" w:hAnsi="Bulgari Type Light" w:cs="Arial"/>
          <w:sz w:val="20"/>
          <w:szCs w:val="20"/>
          <w:lang w:val="en-GB" w:eastAsia="zh-TW"/>
        </w:rPr>
      </w:pPr>
    </w:p>
    <w:p w14:paraId="13FE09A7" w14:textId="0F74BB2E" w:rsidR="00C60676" w:rsidRDefault="006E1147" w:rsidP="00E659C0">
      <w:pPr>
        <w:pStyle w:val="yiv1692861022msonormal"/>
        <w:shd w:val="clear" w:color="auto" w:fill="FFFFFF"/>
        <w:jc w:val="both"/>
        <w:rPr>
          <w:rFonts w:ascii="Bulgari Type Light" w:eastAsia="微軟正黑體" w:hAnsi="Bulgari Type Light" w:cs="Helvetica"/>
          <w:b/>
          <w:bCs/>
          <w:sz w:val="22"/>
          <w:szCs w:val="22"/>
          <w:u w:val="single"/>
          <w:lang w:val="it-IT" w:eastAsia="zh-TW"/>
        </w:rPr>
      </w:pPr>
      <w:r w:rsidRPr="006E1147">
        <w:rPr>
          <w:rFonts w:ascii="Bulgari Type Light" w:eastAsia="微軟正黑體" w:hAnsi="Bulgari Type Light" w:cs="Helvetica"/>
          <w:b/>
          <w:bCs/>
          <w:sz w:val="22"/>
          <w:szCs w:val="22"/>
          <w:u w:val="single"/>
          <w:lang w:val="it-IT" w:eastAsia="zh-TW"/>
        </w:rPr>
        <w:lastRenderedPageBreak/>
        <w:t>Oct</w:t>
      </w:r>
      <w:r>
        <w:rPr>
          <w:rFonts w:ascii="Bulgari Type Light" w:eastAsia="微軟正黑體" w:hAnsi="Bulgari Type Light" w:cs="Helvetica"/>
          <w:b/>
          <w:bCs/>
          <w:sz w:val="22"/>
          <w:szCs w:val="22"/>
          <w:u w:val="single"/>
          <w:lang w:val="it-IT" w:eastAsia="zh-TW"/>
        </w:rPr>
        <w:t>o Finissimo Chronograph GMT Sketch</w:t>
      </w:r>
      <w:r>
        <w:rPr>
          <w:rFonts w:ascii="Bulgari Type Light" w:eastAsia="微軟正黑體" w:hAnsi="Bulgari Type Light" w:cs="Helvetica" w:hint="eastAsia"/>
          <w:b/>
          <w:bCs/>
          <w:sz w:val="22"/>
          <w:szCs w:val="22"/>
          <w:u w:val="single"/>
          <w:lang w:val="it-IT" w:eastAsia="zh-TW"/>
        </w:rPr>
        <w:t>：時間力學的藝術</w:t>
      </w:r>
    </w:p>
    <w:p w14:paraId="28FB31D7" w14:textId="62735DF1" w:rsidR="009C2701" w:rsidRPr="006E1147" w:rsidRDefault="009C2701" w:rsidP="009C2701">
      <w:pPr>
        <w:pStyle w:val="yiv1692861022msonormal"/>
        <w:shd w:val="clear" w:color="auto" w:fill="FFFFFF"/>
        <w:jc w:val="center"/>
        <w:rPr>
          <w:rFonts w:ascii="Bulgari Type Light" w:eastAsia="微軟正黑體" w:hAnsi="Bulgari Type Light" w:cs="Helvetica" w:hint="eastAsia"/>
          <w:b/>
          <w:bCs/>
          <w:sz w:val="22"/>
          <w:szCs w:val="22"/>
          <w:u w:val="single"/>
          <w:lang w:val="it-IT" w:eastAsia="zh-TW"/>
        </w:rPr>
      </w:pPr>
      <w:r w:rsidRPr="009C2701">
        <w:rPr>
          <w:rFonts w:ascii="Bulgari Type Light" w:eastAsia="微軟正黑體" w:hAnsi="Bulgari Type Light" w:cs="Helvetica"/>
          <w:b/>
          <w:bCs/>
          <w:sz w:val="22"/>
          <w:szCs w:val="22"/>
          <w:lang w:val="it-IT" w:eastAsia="zh-TW"/>
        </w:rPr>
        <w:drawing>
          <wp:inline distT="0" distB="0" distL="0" distR="0" wp14:anchorId="7EE7D3A5" wp14:editId="5C494274">
            <wp:extent cx="1576097" cy="2402205"/>
            <wp:effectExtent l="0" t="0" r="0" b="0"/>
            <wp:docPr id="8977385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738563" name=""/>
                    <pic:cNvPicPr/>
                  </pic:nvPicPr>
                  <pic:blipFill rotWithShape="1">
                    <a:blip r:embed="rId13"/>
                    <a:srcRect b="1463"/>
                    <a:stretch/>
                  </pic:blipFill>
                  <pic:spPr bwMode="auto">
                    <a:xfrm>
                      <a:off x="0" y="0"/>
                      <a:ext cx="1586276" cy="2417720"/>
                    </a:xfrm>
                    <a:prstGeom prst="rect">
                      <a:avLst/>
                    </a:prstGeom>
                    <a:ln>
                      <a:noFill/>
                    </a:ln>
                    <a:extLst>
                      <a:ext uri="{53640926-AAD7-44D8-BBD7-CCE9431645EC}">
                        <a14:shadowObscured xmlns:a14="http://schemas.microsoft.com/office/drawing/2010/main"/>
                      </a:ext>
                    </a:extLst>
                  </pic:spPr>
                </pic:pic>
              </a:graphicData>
            </a:graphic>
          </wp:inline>
        </w:drawing>
      </w:r>
    </w:p>
    <w:p w14:paraId="02E1FF75" w14:textId="582F0431" w:rsidR="00A51E90" w:rsidRDefault="009C2701" w:rsidP="009C2701">
      <w:pPr>
        <w:pStyle w:val="yiv1692861022msonormal"/>
        <w:shd w:val="clear" w:color="auto" w:fill="FFFFFF"/>
        <w:spacing w:before="0" w:beforeAutospacing="0" w:after="0" w:afterAutospacing="0"/>
        <w:jc w:val="both"/>
        <w:rPr>
          <w:rFonts w:ascii="Bulgari Type Light" w:eastAsia="微軟正黑體" w:hAnsi="Bulgari Type Light" w:cs="Arial"/>
          <w:sz w:val="20"/>
          <w:szCs w:val="20"/>
          <w:lang w:val="en-GB" w:eastAsia="zh-TW"/>
        </w:rPr>
      </w:pPr>
      <w:r>
        <w:rPr>
          <w:rFonts w:ascii="Bulgari Type Light" w:eastAsia="微軟正黑體" w:hAnsi="Bulgari Type Light" w:cs="Arial" w:hint="eastAsia"/>
          <w:sz w:val="20"/>
          <w:szCs w:val="20"/>
          <w:lang w:val="it-IT" w:eastAsia="zh-TW"/>
        </w:rPr>
        <w:t xml:space="preserve">　　</w:t>
      </w:r>
      <w:r w:rsidR="00324D8A" w:rsidRPr="009C2701">
        <w:rPr>
          <w:rFonts w:ascii="Bulgari Type Light" w:eastAsia="微軟正黑體" w:hAnsi="Bulgari Type Light" w:cs="Arial" w:hint="eastAsia"/>
          <w:sz w:val="20"/>
          <w:szCs w:val="20"/>
          <w:lang w:val="it-IT" w:eastAsia="zh-TW"/>
        </w:rPr>
        <w:t xml:space="preserve">Octo Finissimo Chronograph GMT Sketch </w:t>
      </w:r>
      <w:r w:rsidR="00324D8A" w:rsidRPr="00324D8A">
        <w:rPr>
          <w:rFonts w:ascii="Bulgari Type Light" w:eastAsia="微軟正黑體" w:hAnsi="Bulgari Type Light" w:cs="Arial" w:hint="eastAsia"/>
          <w:sz w:val="20"/>
          <w:szCs w:val="20"/>
          <w:lang w:val="en-GB" w:eastAsia="zh-TW"/>
        </w:rPr>
        <w:t>腕錶延續創</w:t>
      </w:r>
      <w:r>
        <w:rPr>
          <w:rFonts w:ascii="Bulgari Type Light" w:eastAsia="微軟正黑體" w:hAnsi="Bulgari Type Light" w:cs="Arial" w:hint="eastAsia"/>
          <w:sz w:val="20"/>
          <w:szCs w:val="20"/>
          <w:lang w:val="en-GB" w:eastAsia="zh-TW"/>
        </w:rPr>
        <w:t>新</w:t>
      </w:r>
      <w:r w:rsidR="00324D8A" w:rsidRPr="00324D8A">
        <w:rPr>
          <w:rFonts w:ascii="Bulgari Type Light" w:eastAsia="微軟正黑體" w:hAnsi="Bulgari Type Light" w:cs="Arial" w:hint="eastAsia"/>
          <w:sz w:val="20"/>
          <w:szCs w:val="20"/>
          <w:lang w:val="en-GB" w:eastAsia="zh-TW"/>
        </w:rPr>
        <w:t>手法</w:t>
      </w:r>
      <w:r w:rsidR="00324D8A" w:rsidRPr="009C2701">
        <w:rPr>
          <w:rFonts w:ascii="Bulgari Type Light" w:eastAsia="微軟正黑體" w:hAnsi="Bulgari Type Light" w:cs="Arial" w:hint="eastAsia"/>
          <w:sz w:val="20"/>
          <w:szCs w:val="20"/>
          <w:lang w:val="it-IT" w:eastAsia="zh-TW"/>
        </w:rPr>
        <w:t>，</w:t>
      </w:r>
      <w:r w:rsidR="00324D8A" w:rsidRPr="00324D8A">
        <w:rPr>
          <w:rFonts w:ascii="Bulgari Type Light" w:eastAsia="微軟正黑體" w:hAnsi="Bulgari Type Light" w:cs="Arial" w:hint="eastAsia"/>
          <w:sz w:val="20"/>
          <w:szCs w:val="20"/>
          <w:lang w:val="en-GB" w:eastAsia="zh-TW"/>
        </w:rPr>
        <w:t>將</w:t>
      </w:r>
      <w:r w:rsidR="00324D8A" w:rsidRPr="009C2701">
        <w:rPr>
          <w:rFonts w:ascii="Bulgari Type Light" w:eastAsia="微軟正黑體" w:hAnsi="Bulgari Type Light" w:cs="Arial" w:hint="eastAsia"/>
          <w:sz w:val="20"/>
          <w:szCs w:val="20"/>
          <w:lang w:val="it-IT" w:eastAsia="zh-TW"/>
        </w:rPr>
        <w:t xml:space="preserve"> 43 </w:t>
      </w:r>
      <w:r w:rsidR="00324D8A" w:rsidRPr="00324D8A">
        <w:rPr>
          <w:rFonts w:ascii="Bulgari Type Light" w:eastAsia="微軟正黑體" w:hAnsi="Bulgari Type Light" w:cs="Arial" w:hint="eastAsia"/>
          <w:sz w:val="20"/>
          <w:szCs w:val="20"/>
          <w:lang w:val="en-GB" w:eastAsia="zh-TW"/>
        </w:rPr>
        <w:t>毫米拋光精鋼錶殼</w:t>
      </w:r>
      <w:r w:rsidR="00DB0452" w:rsidRPr="00DB0452">
        <w:rPr>
          <w:rFonts w:ascii="Bulgari Type Light" w:eastAsia="微軟正黑體" w:hAnsi="Bulgari Type Light" w:cs="Arial" w:hint="eastAsia"/>
          <w:sz w:val="20"/>
          <w:szCs w:val="20"/>
          <w:lang w:val="it-IT" w:eastAsia="zh-TW"/>
        </w:rPr>
        <w:t>，</w:t>
      </w:r>
      <w:r w:rsidR="00DB0452">
        <w:rPr>
          <w:rFonts w:ascii="Bulgari Type Light" w:eastAsia="微軟正黑體" w:hAnsi="Bulgari Type Light" w:cs="Arial" w:hint="eastAsia"/>
          <w:sz w:val="20"/>
          <w:szCs w:val="20"/>
          <w:lang w:val="en-GB" w:eastAsia="zh-TW"/>
        </w:rPr>
        <w:t>錶殼厚度僅</w:t>
      </w:r>
      <w:r w:rsidR="00324D8A" w:rsidRPr="009C2701">
        <w:rPr>
          <w:rFonts w:ascii="Bulgari Type Light" w:eastAsia="微軟正黑體" w:hAnsi="Bulgari Type Light" w:cs="Arial" w:hint="eastAsia"/>
          <w:sz w:val="20"/>
          <w:szCs w:val="20"/>
          <w:lang w:val="it-IT" w:eastAsia="zh-TW"/>
        </w:rPr>
        <w:t xml:space="preserve"> 8.75 </w:t>
      </w:r>
      <w:r w:rsidR="00324D8A" w:rsidRPr="00324D8A">
        <w:rPr>
          <w:rFonts w:ascii="Bulgari Type Light" w:eastAsia="微軟正黑體" w:hAnsi="Bulgari Type Light" w:cs="Arial" w:hint="eastAsia"/>
          <w:sz w:val="20"/>
          <w:szCs w:val="20"/>
          <w:lang w:val="en-GB" w:eastAsia="zh-TW"/>
        </w:rPr>
        <w:t>毫米</w:t>
      </w:r>
      <w:r w:rsidR="00324D8A" w:rsidRPr="009C2701">
        <w:rPr>
          <w:rFonts w:ascii="Bulgari Type Light" w:eastAsia="微軟正黑體" w:hAnsi="Bulgari Type Light" w:cs="Arial" w:hint="eastAsia"/>
          <w:sz w:val="20"/>
          <w:szCs w:val="20"/>
          <w:lang w:val="it-IT" w:eastAsia="zh-TW"/>
        </w:rPr>
        <w:t>，</w:t>
      </w:r>
      <w:r w:rsidR="00DB0452">
        <w:rPr>
          <w:rFonts w:ascii="Bulgari Type Light" w:eastAsia="微軟正黑體" w:hAnsi="Bulgari Type Light" w:cs="Arial" w:hint="eastAsia"/>
          <w:sz w:val="20"/>
          <w:szCs w:val="20"/>
          <w:lang w:val="it-IT" w:eastAsia="zh-TW"/>
        </w:rPr>
        <w:t>纖薄錶殼之中</w:t>
      </w:r>
      <w:r w:rsidR="00324D8A" w:rsidRPr="00324D8A">
        <w:rPr>
          <w:rFonts w:ascii="Bulgari Type Light" w:eastAsia="微軟正黑體" w:hAnsi="Bulgari Type Light" w:cs="Arial" w:hint="eastAsia"/>
          <w:sz w:val="20"/>
          <w:szCs w:val="20"/>
          <w:lang w:val="en-GB" w:eastAsia="zh-TW"/>
        </w:rPr>
        <w:t>優雅蘊藏</w:t>
      </w:r>
      <w:r w:rsidR="00324D8A" w:rsidRPr="009C2701">
        <w:rPr>
          <w:rFonts w:ascii="Bulgari Type Light" w:eastAsia="微軟正黑體" w:hAnsi="Bulgari Type Light" w:cs="Arial" w:hint="eastAsia"/>
          <w:sz w:val="20"/>
          <w:szCs w:val="20"/>
          <w:lang w:val="it-IT" w:eastAsia="zh-TW"/>
        </w:rPr>
        <w:t xml:space="preserve"> GMT </w:t>
      </w:r>
      <w:r w:rsidR="00324D8A" w:rsidRPr="00324D8A">
        <w:rPr>
          <w:rFonts w:ascii="Bulgari Type Light" w:eastAsia="微軟正黑體" w:hAnsi="Bulgari Type Light" w:cs="Arial" w:hint="eastAsia"/>
          <w:sz w:val="20"/>
          <w:szCs w:val="20"/>
          <w:lang w:val="en-GB" w:eastAsia="zh-TW"/>
        </w:rPr>
        <w:t>計時複雜功能。自動機芯</w:t>
      </w:r>
      <w:r w:rsidR="00D86EEC">
        <w:rPr>
          <w:rFonts w:ascii="Bulgari Type Light" w:eastAsia="微軟正黑體" w:hAnsi="Bulgari Type Light" w:cs="Arial" w:hint="eastAsia"/>
          <w:sz w:val="20"/>
          <w:szCs w:val="20"/>
          <w:lang w:val="en-GB" w:eastAsia="zh-TW"/>
        </w:rPr>
        <w:t>搭載</w:t>
      </w:r>
      <w:r w:rsidR="00324D8A" w:rsidRPr="00324D8A">
        <w:rPr>
          <w:rFonts w:ascii="Bulgari Type Light" w:eastAsia="微軟正黑體" w:hAnsi="Bulgari Type Light" w:cs="Arial" w:hint="eastAsia"/>
          <w:sz w:val="20"/>
          <w:szCs w:val="20"/>
          <w:lang w:val="en-GB" w:eastAsia="zh-TW"/>
        </w:rPr>
        <w:t>環形自動盤，提供</w:t>
      </w:r>
      <w:r w:rsidR="00324D8A" w:rsidRPr="00324D8A">
        <w:rPr>
          <w:rFonts w:ascii="Bulgari Type Light" w:eastAsia="微軟正黑體" w:hAnsi="Bulgari Type Light" w:cs="Arial" w:hint="eastAsia"/>
          <w:sz w:val="20"/>
          <w:szCs w:val="20"/>
          <w:lang w:val="en-GB" w:eastAsia="zh-TW"/>
        </w:rPr>
        <w:t xml:space="preserve"> 55 </w:t>
      </w:r>
      <w:r w:rsidR="00324D8A" w:rsidRPr="00324D8A">
        <w:rPr>
          <w:rFonts w:ascii="Bulgari Type Light" w:eastAsia="微軟正黑體" w:hAnsi="Bulgari Type Light" w:cs="Arial" w:hint="eastAsia"/>
          <w:sz w:val="20"/>
          <w:szCs w:val="20"/>
          <w:lang w:val="en-GB" w:eastAsia="zh-TW"/>
        </w:rPr>
        <w:t>小時動力儲存。</w:t>
      </w:r>
      <w:r w:rsidR="00D86EEC">
        <w:rPr>
          <w:rFonts w:ascii="Bulgari Type Light" w:eastAsia="微軟正黑體" w:hAnsi="Bulgari Type Light" w:cs="Arial" w:hint="eastAsia"/>
          <w:sz w:val="20"/>
          <w:szCs w:val="20"/>
          <w:lang w:val="en-GB" w:eastAsia="zh-TW"/>
        </w:rPr>
        <w:t>此</w:t>
      </w:r>
      <w:r w:rsidR="00393428">
        <w:rPr>
          <w:rFonts w:ascii="Bulgari Type Light" w:eastAsia="微軟正黑體" w:hAnsi="Bulgari Type Light" w:cs="Arial" w:hint="eastAsia"/>
          <w:sz w:val="20"/>
          <w:szCs w:val="20"/>
          <w:lang w:val="en-GB" w:eastAsia="zh-TW"/>
        </w:rPr>
        <w:t>項</w:t>
      </w:r>
      <w:r w:rsidR="007310C2">
        <w:rPr>
          <w:rFonts w:ascii="Bulgari Type Light" w:eastAsia="微軟正黑體" w:hAnsi="Bulgari Type Light" w:cs="Arial" w:hint="eastAsia"/>
          <w:sz w:val="20"/>
          <w:szCs w:val="20"/>
          <w:lang w:val="en-GB" w:eastAsia="zh-TW"/>
        </w:rPr>
        <w:t>設計至關重要，也</w:t>
      </w:r>
      <w:r w:rsidR="00393428">
        <w:rPr>
          <w:rFonts w:ascii="Bulgari Type Light" w:eastAsia="微軟正黑體" w:hAnsi="Bulgari Type Light" w:cs="Arial" w:hint="eastAsia"/>
          <w:sz w:val="20"/>
          <w:szCs w:val="20"/>
          <w:lang w:val="en-GB" w:eastAsia="zh-TW"/>
        </w:rPr>
        <w:t>因此讓</w:t>
      </w:r>
      <w:r w:rsidR="007310C2">
        <w:rPr>
          <w:rFonts w:ascii="Bulgari Type Light" w:eastAsia="微軟正黑體" w:hAnsi="Bulgari Type Light" w:cs="Arial" w:hint="eastAsia"/>
          <w:sz w:val="20"/>
          <w:szCs w:val="20"/>
          <w:lang w:val="en-GB" w:eastAsia="zh-TW"/>
        </w:rPr>
        <w:t>該款腕錶</w:t>
      </w:r>
      <w:r w:rsidR="00324D8A" w:rsidRPr="00324D8A">
        <w:rPr>
          <w:rFonts w:ascii="Bulgari Type Light" w:eastAsia="微軟正黑體" w:hAnsi="Bulgari Type Light" w:cs="Arial" w:hint="eastAsia"/>
          <w:sz w:val="20"/>
          <w:szCs w:val="20"/>
          <w:lang w:val="en-GB" w:eastAsia="zh-TW"/>
        </w:rPr>
        <w:t>在</w:t>
      </w:r>
      <w:r w:rsidR="00324D8A" w:rsidRPr="00324D8A">
        <w:rPr>
          <w:rFonts w:ascii="Bulgari Type Light" w:eastAsia="微軟正黑體" w:hAnsi="Bulgari Type Light" w:cs="Arial" w:hint="eastAsia"/>
          <w:sz w:val="20"/>
          <w:szCs w:val="20"/>
          <w:lang w:val="en-GB" w:eastAsia="zh-TW"/>
        </w:rPr>
        <w:t xml:space="preserve"> 2019 </w:t>
      </w:r>
      <w:r w:rsidR="00324D8A" w:rsidRPr="00324D8A">
        <w:rPr>
          <w:rFonts w:ascii="Bulgari Type Light" w:eastAsia="微軟正黑體" w:hAnsi="Bulgari Type Light" w:cs="Arial" w:hint="eastAsia"/>
          <w:sz w:val="20"/>
          <w:szCs w:val="20"/>
          <w:lang w:val="en-GB" w:eastAsia="zh-TW"/>
        </w:rPr>
        <w:t>年</w:t>
      </w:r>
      <w:r w:rsidR="007310C2">
        <w:rPr>
          <w:rFonts w:ascii="Bulgari Type Light" w:eastAsia="微軟正黑體" w:hAnsi="Bulgari Type Light" w:cs="Arial" w:hint="eastAsia"/>
          <w:sz w:val="20"/>
          <w:szCs w:val="20"/>
          <w:lang w:val="en-GB" w:eastAsia="zh-TW"/>
        </w:rPr>
        <w:t>締下</w:t>
      </w:r>
      <w:r w:rsidR="00324D8A" w:rsidRPr="00324D8A">
        <w:rPr>
          <w:rFonts w:ascii="Bulgari Type Light" w:eastAsia="微軟正黑體" w:hAnsi="Bulgari Type Light" w:cs="Arial" w:hint="eastAsia"/>
          <w:sz w:val="20"/>
          <w:szCs w:val="20"/>
          <w:lang w:val="en-GB" w:eastAsia="zh-TW"/>
        </w:rPr>
        <w:t>超薄腕錶記錄</w:t>
      </w:r>
      <w:r w:rsidR="00393428">
        <w:rPr>
          <w:rFonts w:ascii="Bulgari Type Light" w:eastAsia="微軟正黑體" w:hAnsi="Bulgari Type Light" w:cs="Arial" w:hint="eastAsia"/>
          <w:sz w:val="20"/>
          <w:szCs w:val="20"/>
          <w:lang w:val="en-GB" w:eastAsia="zh-TW"/>
        </w:rPr>
        <w:t>。</w:t>
      </w:r>
      <w:r w:rsidR="00324D8A" w:rsidRPr="00324D8A">
        <w:rPr>
          <w:rFonts w:ascii="Bulgari Type Light" w:eastAsia="微軟正黑體" w:hAnsi="Bulgari Type Light" w:cs="Arial" w:hint="eastAsia"/>
          <w:sz w:val="20"/>
          <w:szCs w:val="20"/>
          <w:lang w:val="en-GB" w:eastAsia="zh-TW"/>
        </w:rPr>
        <w:t>搭載厚度僅</w:t>
      </w:r>
      <w:r w:rsidR="00324D8A" w:rsidRPr="00324D8A">
        <w:rPr>
          <w:rFonts w:ascii="Bulgari Type Light" w:eastAsia="微軟正黑體" w:hAnsi="Bulgari Type Light" w:cs="Arial" w:hint="eastAsia"/>
          <w:sz w:val="20"/>
          <w:szCs w:val="20"/>
          <w:lang w:val="en-GB" w:eastAsia="zh-TW"/>
        </w:rPr>
        <w:t xml:space="preserve"> 3.3 </w:t>
      </w:r>
      <w:r w:rsidR="005D5572">
        <w:rPr>
          <w:rFonts w:ascii="Bulgari Type Light" w:eastAsia="微軟正黑體" w:hAnsi="Bulgari Type Light" w:cs="Arial" w:hint="eastAsia"/>
          <w:sz w:val="20"/>
          <w:szCs w:val="20"/>
          <w:lang w:val="en-GB" w:eastAsia="zh-TW"/>
        </w:rPr>
        <w:t>毫米的機芯，</w:t>
      </w:r>
      <w:r w:rsidR="00324D8A" w:rsidRPr="00324D8A">
        <w:rPr>
          <w:rFonts w:ascii="Bulgari Type Light" w:eastAsia="微軟正黑體" w:hAnsi="Bulgari Type Light" w:cs="Arial" w:hint="eastAsia"/>
          <w:sz w:val="20"/>
          <w:szCs w:val="20"/>
          <w:lang w:val="en-GB" w:eastAsia="zh-TW"/>
        </w:rPr>
        <w:t>具備</w:t>
      </w:r>
      <w:r w:rsidR="00324D8A" w:rsidRPr="00324D8A">
        <w:rPr>
          <w:rFonts w:ascii="Bulgari Type Light" w:eastAsia="微軟正黑體" w:hAnsi="Bulgari Type Light" w:cs="Arial" w:hint="eastAsia"/>
          <w:sz w:val="20"/>
          <w:szCs w:val="20"/>
          <w:lang w:val="en-GB" w:eastAsia="zh-TW"/>
        </w:rPr>
        <w:t xml:space="preserve"> 30 </w:t>
      </w:r>
      <w:r w:rsidR="00324D8A" w:rsidRPr="00324D8A">
        <w:rPr>
          <w:rFonts w:ascii="Bulgari Type Light" w:eastAsia="微軟正黑體" w:hAnsi="Bulgari Type Light" w:cs="Arial" w:hint="eastAsia"/>
          <w:sz w:val="20"/>
          <w:szCs w:val="20"/>
          <w:lang w:val="en-GB" w:eastAsia="zh-TW"/>
        </w:rPr>
        <w:t>分鐘計時功能與中央秒針配置，</w:t>
      </w:r>
      <w:r w:rsidR="007310C2">
        <w:rPr>
          <w:rFonts w:ascii="Bulgari Type Light" w:eastAsia="微軟正黑體" w:hAnsi="Bulgari Type Light" w:cs="Arial" w:hint="eastAsia"/>
          <w:sz w:val="20"/>
          <w:szCs w:val="20"/>
          <w:lang w:val="en-GB" w:eastAsia="zh-TW"/>
        </w:rPr>
        <w:t>並</w:t>
      </w:r>
      <w:r w:rsidR="00324D8A" w:rsidRPr="00324D8A">
        <w:rPr>
          <w:rFonts w:ascii="Bulgari Type Light" w:eastAsia="微軟正黑體" w:hAnsi="Bulgari Type Light" w:cs="Arial" w:hint="eastAsia"/>
          <w:sz w:val="20"/>
          <w:szCs w:val="20"/>
          <w:lang w:val="en-GB" w:eastAsia="zh-TW"/>
        </w:rPr>
        <w:t>在</w:t>
      </w:r>
      <w:r w:rsidR="00324D8A" w:rsidRPr="00324D8A">
        <w:rPr>
          <w:rFonts w:ascii="Bulgari Type Light" w:eastAsia="微軟正黑體" w:hAnsi="Bulgari Type Light" w:cs="Arial" w:hint="eastAsia"/>
          <w:sz w:val="20"/>
          <w:szCs w:val="20"/>
          <w:lang w:val="en-GB" w:eastAsia="zh-TW"/>
        </w:rPr>
        <w:t xml:space="preserve"> 3 </w:t>
      </w:r>
      <w:r w:rsidR="00324D8A" w:rsidRPr="00324D8A">
        <w:rPr>
          <w:rFonts w:ascii="Bulgari Type Light" w:eastAsia="微軟正黑體" w:hAnsi="Bulgari Type Light" w:cs="Arial" w:hint="eastAsia"/>
          <w:sz w:val="20"/>
          <w:szCs w:val="20"/>
          <w:lang w:val="en-GB" w:eastAsia="zh-TW"/>
        </w:rPr>
        <w:t>點鐘位置加入第二時區顯示。</w:t>
      </w:r>
    </w:p>
    <w:p w14:paraId="03FD4BF1" w14:textId="6D2D282D" w:rsidR="00375F6E" w:rsidRPr="00375F6E" w:rsidRDefault="00375F6E" w:rsidP="00375F6E">
      <w:pPr>
        <w:jc w:val="center"/>
        <w:rPr>
          <w:rFonts w:ascii="Bulgari Type Light" w:eastAsia="微軟正黑體" w:hAnsi="Bulgari Type Light" w:cs="Arial" w:hint="eastAsia"/>
          <w:b/>
          <w:bCs/>
          <w:sz w:val="20"/>
          <w:szCs w:val="20"/>
          <w:lang w:val="en-GB" w:eastAsia="zh-TW"/>
        </w:rPr>
      </w:pPr>
      <w:r w:rsidRPr="000A3E88">
        <w:rPr>
          <w:rFonts w:ascii="Bulgari Type Light" w:eastAsia="微軟正黑體" w:hAnsi="Bulgari Type Light" w:cs="Arial"/>
          <w:noProof/>
          <w:sz w:val="20"/>
          <w:szCs w:val="20"/>
          <w:lang w:eastAsia="zh-TW"/>
        </w:rPr>
        <w:drawing>
          <wp:inline distT="0" distB="0" distL="0" distR="0" wp14:anchorId="786B4160" wp14:editId="45B809F8">
            <wp:extent cx="1871003" cy="1859009"/>
            <wp:effectExtent l="0" t="0" r="0" b="0"/>
            <wp:docPr id="26" name="Picture 25" descr="Screen Clip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5" descr="Screen Clipping"/>
                    <pic:cNvPicPr>
                      <a:picLocks noChangeAspect="1"/>
                    </pic:cNvPicPr>
                  </pic:nvPicPr>
                  <pic:blipFill>
                    <a:blip r:embed="rId14" cstate="screen">
                      <a:extLst>
                        <a:ext uri="{28A0092B-C50C-407E-A947-70E740481C1C}">
                          <a14:useLocalDpi xmlns:a14="http://schemas.microsoft.com/office/drawing/2010/main"/>
                        </a:ext>
                      </a:extLst>
                    </a:blip>
                    <a:stretch>
                      <a:fillRect/>
                    </a:stretch>
                  </pic:blipFill>
                  <pic:spPr>
                    <a:xfrm>
                      <a:off x="0" y="0"/>
                      <a:ext cx="1885693" cy="1873605"/>
                    </a:xfrm>
                    <a:prstGeom prst="rect">
                      <a:avLst/>
                    </a:prstGeom>
                  </pic:spPr>
                </pic:pic>
              </a:graphicData>
            </a:graphic>
          </wp:inline>
        </w:drawing>
      </w:r>
    </w:p>
    <w:p w14:paraId="47FB6714" w14:textId="29694CEF" w:rsidR="00472DD8" w:rsidRDefault="00A51E90" w:rsidP="009749FC">
      <w:pPr>
        <w:jc w:val="both"/>
        <w:rPr>
          <w:rFonts w:ascii="Bulgari Type Light" w:eastAsia="微軟正黑體" w:hAnsi="Bulgari Type Light" w:cs="Arial"/>
          <w:bCs/>
          <w:iCs/>
          <w:sz w:val="20"/>
          <w:szCs w:val="20"/>
          <w:lang w:val="en-GB" w:eastAsia="zh-TW"/>
        </w:rPr>
      </w:pPr>
      <w:r>
        <w:rPr>
          <w:rFonts w:ascii="Bulgari Type Light" w:eastAsia="微軟正黑體" w:hAnsi="Bulgari Type Light" w:cs="Arial" w:hint="eastAsia"/>
          <w:bCs/>
          <w:iCs/>
          <w:sz w:val="20"/>
          <w:szCs w:val="20"/>
          <w:lang w:val="en-GB" w:eastAsia="zh-TW"/>
        </w:rPr>
        <w:t xml:space="preserve">　　</w:t>
      </w:r>
      <w:r w:rsidR="00324D8A" w:rsidRPr="00324D8A">
        <w:rPr>
          <w:rFonts w:ascii="Bulgari Type Light" w:eastAsia="微軟正黑體" w:hAnsi="Bulgari Type Light" w:cs="Arial" w:hint="eastAsia"/>
          <w:bCs/>
          <w:iCs/>
          <w:sz w:val="20"/>
          <w:szCs w:val="20"/>
          <w:lang w:val="en-GB" w:eastAsia="zh-TW"/>
        </w:rPr>
        <w:t>作品限量發行</w:t>
      </w:r>
      <w:r w:rsidR="00324D8A" w:rsidRPr="00324D8A">
        <w:rPr>
          <w:rFonts w:ascii="Bulgari Type Light" w:eastAsia="微軟正黑體" w:hAnsi="Bulgari Type Light" w:cs="Arial" w:hint="eastAsia"/>
          <w:bCs/>
          <w:iCs/>
          <w:sz w:val="20"/>
          <w:szCs w:val="20"/>
          <w:lang w:val="en-GB" w:eastAsia="zh-TW"/>
        </w:rPr>
        <w:t xml:space="preserve"> 140 </w:t>
      </w:r>
      <w:r w:rsidR="00324D8A" w:rsidRPr="00324D8A">
        <w:rPr>
          <w:rFonts w:ascii="Bulgari Type Light" w:eastAsia="微軟正黑體" w:hAnsi="Bulgari Type Light" w:cs="Arial" w:hint="eastAsia"/>
          <w:bCs/>
          <w:iCs/>
          <w:sz w:val="20"/>
          <w:szCs w:val="20"/>
          <w:lang w:val="en-GB" w:eastAsia="zh-TW"/>
        </w:rPr>
        <w:t>只，手繪草稿結合錶盤的主要</w:t>
      </w:r>
      <w:r w:rsidR="00AF5C16">
        <w:rPr>
          <w:rFonts w:ascii="Bulgari Type Light" w:eastAsia="微軟正黑體" w:hAnsi="Bulgari Type Light" w:cs="Arial" w:hint="eastAsia"/>
          <w:bCs/>
          <w:iCs/>
          <w:sz w:val="20"/>
          <w:szCs w:val="20"/>
          <w:lang w:val="en-GB" w:eastAsia="zh-TW"/>
        </w:rPr>
        <w:t>零件</w:t>
      </w:r>
      <w:r w:rsidR="00324D8A" w:rsidRPr="00324D8A">
        <w:rPr>
          <w:rFonts w:ascii="Bulgari Type Light" w:eastAsia="微軟正黑體" w:hAnsi="Bulgari Type Light" w:cs="Arial" w:hint="eastAsia"/>
          <w:bCs/>
          <w:iCs/>
          <w:sz w:val="20"/>
          <w:szCs w:val="20"/>
          <w:lang w:val="en-GB" w:eastAsia="zh-TW"/>
        </w:rPr>
        <w:t>與機芯背面。巧妙將經典</w:t>
      </w:r>
      <w:r w:rsidR="00324D8A" w:rsidRPr="00324D8A">
        <w:rPr>
          <w:rFonts w:ascii="Bulgari Type Light" w:eastAsia="微軟正黑體" w:hAnsi="Bulgari Type Light" w:cs="Arial" w:hint="eastAsia"/>
          <w:bCs/>
          <w:iCs/>
          <w:sz w:val="20"/>
          <w:szCs w:val="20"/>
          <w:lang w:val="en-GB" w:eastAsia="zh-TW"/>
        </w:rPr>
        <w:t xml:space="preserve"> Tri-Compax </w:t>
      </w:r>
      <w:r w:rsidR="00324D8A" w:rsidRPr="00324D8A">
        <w:rPr>
          <w:rFonts w:ascii="Bulgari Type Light" w:eastAsia="微軟正黑體" w:hAnsi="Bulgari Type Light" w:cs="Arial" w:hint="eastAsia"/>
          <w:bCs/>
          <w:iCs/>
          <w:sz w:val="20"/>
          <w:szCs w:val="20"/>
          <w:lang w:val="en-GB" w:eastAsia="zh-TW"/>
        </w:rPr>
        <w:t>計時顯示</w:t>
      </w:r>
      <w:r w:rsidR="00AF5C16">
        <w:rPr>
          <w:rFonts w:ascii="Bulgari Type Light" w:eastAsia="微軟正黑體" w:hAnsi="Bulgari Type Light" w:cs="Arial" w:hint="eastAsia"/>
          <w:bCs/>
          <w:iCs/>
          <w:sz w:val="20"/>
          <w:szCs w:val="20"/>
          <w:lang w:val="en-GB" w:eastAsia="zh-TW"/>
        </w:rPr>
        <w:t xml:space="preserve"> (</w:t>
      </w:r>
      <w:r w:rsidR="00324D8A" w:rsidRPr="00324D8A">
        <w:rPr>
          <w:rFonts w:ascii="Bulgari Type Light" w:eastAsia="微軟正黑體" w:hAnsi="Bulgari Type Light" w:cs="Arial" w:hint="eastAsia"/>
          <w:bCs/>
          <w:iCs/>
          <w:sz w:val="20"/>
          <w:szCs w:val="20"/>
          <w:lang w:val="en-GB" w:eastAsia="zh-TW"/>
        </w:rPr>
        <w:t xml:space="preserve">3 </w:t>
      </w:r>
      <w:r w:rsidR="00324D8A" w:rsidRPr="00324D8A">
        <w:rPr>
          <w:rFonts w:ascii="Bulgari Type Light" w:eastAsia="微軟正黑體" w:hAnsi="Bulgari Type Light" w:cs="Arial" w:hint="eastAsia"/>
          <w:bCs/>
          <w:iCs/>
          <w:sz w:val="20"/>
          <w:szCs w:val="20"/>
          <w:lang w:val="en-GB" w:eastAsia="zh-TW"/>
        </w:rPr>
        <w:t>點鐘的</w:t>
      </w:r>
      <w:r w:rsidR="00324D8A" w:rsidRPr="00324D8A">
        <w:rPr>
          <w:rFonts w:ascii="Bulgari Type Light" w:eastAsia="微軟正黑體" w:hAnsi="Bulgari Type Light" w:cs="Arial" w:hint="eastAsia"/>
          <w:bCs/>
          <w:iCs/>
          <w:sz w:val="20"/>
          <w:szCs w:val="20"/>
          <w:lang w:val="en-GB" w:eastAsia="zh-TW"/>
        </w:rPr>
        <w:t xml:space="preserve"> GMT</w:t>
      </w:r>
      <w:r w:rsidR="00324D8A" w:rsidRPr="00324D8A">
        <w:rPr>
          <w:rFonts w:ascii="Bulgari Type Light" w:eastAsia="微軟正黑體" w:hAnsi="Bulgari Type Light" w:cs="Arial" w:hint="eastAsia"/>
          <w:bCs/>
          <w:iCs/>
          <w:sz w:val="20"/>
          <w:szCs w:val="20"/>
          <w:lang w:val="en-GB" w:eastAsia="zh-TW"/>
        </w:rPr>
        <w:t>、設於</w:t>
      </w:r>
      <w:r w:rsidR="00324D8A" w:rsidRPr="00324D8A">
        <w:rPr>
          <w:rFonts w:ascii="Bulgari Type Light" w:eastAsia="微軟正黑體" w:hAnsi="Bulgari Type Light" w:cs="Arial" w:hint="eastAsia"/>
          <w:bCs/>
          <w:iCs/>
          <w:sz w:val="20"/>
          <w:szCs w:val="20"/>
          <w:lang w:val="en-GB" w:eastAsia="zh-TW"/>
        </w:rPr>
        <w:t xml:space="preserve"> 6 </w:t>
      </w:r>
      <w:r w:rsidR="00324D8A" w:rsidRPr="00324D8A">
        <w:rPr>
          <w:rFonts w:ascii="Bulgari Type Light" w:eastAsia="微軟正黑體" w:hAnsi="Bulgari Type Light" w:cs="Arial" w:hint="eastAsia"/>
          <w:bCs/>
          <w:iCs/>
          <w:sz w:val="20"/>
          <w:szCs w:val="20"/>
          <w:lang w:val="en-GB" w:eastAsia="zh-TW"/>
        </w:rPr>
        <w:t>點鐘位置的</w:t>
      </w:r>
      <w:r w:rsidR="00324D8A" w:rsidRPr="00324D8A">
        <w:rPr>
          <w:rFonts w:ascii="Bulgari Type Light" w:eastAsia="微軟正黑體" w:hAnsi="Bulgari Type Light" w:cs="Arial" w:hint="eastAsia"/>
          <w:bCs/>
          <w:iCs/>
          <w:sz w:val="20"/>
          <w:szCs w:val="20"/>
          <w:lang w:val="en-GB" w:eastAsia="zh-TW"/>
        </w:rPr>
        <w:t xml:space="preserve"> 30 </w:t>
      </w:r>
      <w:r w:rsidR="00324D8A" w:rsidRPr="00324D8A">
        <w:rPr>
          <w:rFonts w:ascii="Bulgari Type Light" w:eastAsia="微軟正黑體" w:hAnsi="Bulgari Type Light" w:cs="Arial" w:hint="eastAsia"/>
          <w:bCs/>
          <w:iCs/>
          <w:sz w:val="20"/>
          <w:szCs w:val="20"/>
          <w:lang w:val="en-GB" w:eastAsia="zh-TW"/>
        </w:rPr>
        <w:t>分鐘計時盤、</w:t>
      </w:r>
      <w:r w:rsidR="00324D8A" w:rsidRPr="00324D8A">
        <w:rPr>
          <w:rFonts w:ascii="Bulgari Type Light" w:eastAsia="微軟正黑體" w:hAnsi="Bulgari Type Light" w:cs="Arial" w:hint="eastAsia"/>
          <w:bCs/>
          <w:iCs/>
          <w:sz w:val="20"/>
          <w:szCs w:val="20"/>
          <w:lang w:val="en-GB" w:eastAsia="zh-TW"/>
        </w:rPr>
        <w:t xml:space="preserve">9 </w:t>
      </w:r>
      <w:r w:rsidR="00324D8A" w:rsidRPr="00324D8A">
        <w:rPr>
          <w:rFonts w:ascii="Bulgari Type Light" w:eastAsia="微軟正黑體" w:hAnsi="Bulgari Type Light" w:cs="Arial" w:hint="eastAsia"/>
          <w:bCs/>
          <w:iCs/>
          <w:sz w:val="20"/>
          <w:szCs w:val="20"/>
          <w:lang w:val="en-GB" w:eastAsia="zh-TW"/>
        </w:rPr>
        <w:t>點鐘的小秒針指示</w:t>
      </w:r>
      <w:r w:rsidR="00AF5C16">
        <w:rPr>
          <w:rFonts w:ascii="Bulgari Type Light" w:eastAsia="微軟正黑體" w:hAnsi="Bulgari Type Light" w:cs="Arial" w:hint="eastAsia"/>
          <w:bCs/>
          <w:iCs/>
          <w:sz w:val="20"/>
          <w:szCs w:val="20"/>
          <w:lang w:val="en-GB" w:eastAsia="zh-TW"/>
        </w:rPr>
        <w:t xml:space="preserve">) </w:t>
      </w:r>
      <w:r w:rsidR="00324D8A" w:rsidRPr="00324D8A">
        <w:rPr>
          <w:rFonts w:ascii="Bulgari Type Light" w:eastAsia="微軟正黑體" w:hAnsi="Bulgari Type Light" w:cs="Arial" w:hint="eastAsia"/>
          <w:bCs/>
          <w:iCs/>
          <w:sz w:val="20"/>
          <w:szCs w:val="20"/>
          <w:lang w:val="en-GB" w:eastAsia="zh-TW"/>
        </w:rPr>
        <w:t>與出現在</w:t>
      </w:r>
      <w:r w:rsidR="00324D8A" w:rsidRPr="00324D8A">
        <w:rPr>
          <w:rFonts w:ascii="Bulgari Type Light" w:eastAsia="微軟正黑體" w:hAnsi="Bulgari Type Light" w:cs="Arial" w:hint="eastAsia"/>
          <w:bCs/>
          <w:iCs/>
          <w:sz w:val="20"/>
          <w:szCs w:val="20"/>
          <w:lang w:val="en-GB" w:eastAsia="zh-TW"/>
        </w:rPr>
        <w:t xml:space="preserve"> 4 </w:t>
      </w:r>
      <w:r w:rsidR="00324D8A" w:rsidRPr="00324D8A">
        <w:rPr>
          <w:rFonts w:ascii="Bulgari Type Light" w:eastAsia="微軟正黑體" w:hAnsi="Bulgari Type Light" w:cs="Arial" w:hint="eastAsia"/>
          <w:bCs/>
          <w:iCs/>
          <w:sz w:val="20"/>
          <w:szCs w:val="20"/>
          <w:lang w:val="en-GB" w:eastAsia="zh-TW"/>
        </w:rPr>
        <w:t>點和</w:t>
      </w:r>
      <w:r w:rsidR="00324D8A" w:rsidRPr="00324D8A">
        <w:rPr>
          <w:rFonts w:ascii="Bulgari Type Light" w:eastAsia="微軟正黑體" w:hAnsi="Bulgari Type Light" w:cs="Arial" w:hint="eastAsia"/>
          <w:bCs/>
          <w:iCs/>
          <w:sz w:val="20"/>
          <w:szCs w:val="20"/>
          <w:lang w:val="en-GB" w:eastAsia="zh-TW"/>
        </w:rPr>
        <w:t xml:space="preserve"> 5 </w:t>
      </w:r>
      <w:r w:rsidR="00324D8A" w:rsidRPr="00324D8A">
        <w:rPr>
          <w:rFonts w:ascii="Bulgari Type Light" w:eastAsia="微軟正黑體" w:hAnsi="Bulgari Type Light" w:cs="Arial" w:hint="eastAsia"/>
          <w:bCs/>
          <w:iCs/>
          <w:sz w:val="20"/>
          <w:szCs w:val="20"/>
          <w:lang w:val="en-GB" w:eastAsia="zh-TW"/>
        </w:rPr>
        <w:t>點之間的擺輪、</w:t>
      </w:r>
      <w:r w:rsidR="00324D8A" w:rsidRPr="00324D8A">
        <w:rPr>
          <w:rFonts w:ascii="Bulgari Type Light" w:eastAsia="微軟正黑體" w:hAnsi="Bulgari Type Light" w:cs="Arial" w:hint="eastAsia"/>
          <w:bCs/>
          <w:iCs/>
          <w:sz w:val="20"/>
          <w:szCs w:val="20"/>
          <w:lang w:val="en-GB" w:eastAsia="zh-TW"/>
        </w:rPr>
        <w:t xml:space="preserve">8 </w:t>
      </w:r>
      <w:r w:rsidR="00324D8A" w:rsidRPr="00324D8A">
        <w:rPr>
          <w:rFonts w:ascii="Bulgari Type Light" w:eastAsia="微軟正黑體" w:hAnsi="Bulgari Type Light" w:cs="Arial" w:hint="eastAsia"/>
          <w:bCs/>
          <w:iCs/>
          <w:sz w:val="20"/>
          <w:szCs w:val="20"/>
          <w:lang w:val="en-GB" w:eastAsia="zh-TW"/>
        </w:rPr>
        <w:t>點鐘的標誌性導柱輪完美</w:t>
      </w:r>
      <w:r w:rsidR="00AF5C16">
        <w:rPr>
          <w:rFonts w:ascii="Bulgari Type Light" w:eastAsia="微軟正黑體" w:hAnsi="Bulgari Type Light" w:cs="Arial" w:hint="eastAsia"/>
          <w:bCs/>
          <w:iCs/>
          <w:sz w:val="20"/>
          <w:szCs w:val="20"/>
          <w:lang w:val="en-GB" w:eastAsia="zh-TW"/>
        </w:rPr>
        <w:t>呈現</w:t>
      </w:r>
      <w:r w:rsidR="00324D8A" w:rsidRPr="00324D8A">
        <w:rPr>
          <w:rFonts w:ascii="Bulgari Type Light" w:eastAsia="微軟正黑體" w:hAnsi="Bulgari Type Light" w:cs="Arial" w:hint="eastAsia"/>
          <w:bCs/>
          <w:iCs/>
          <w:sz w:val="20"/>
          <w:szCs w:val="20"/>
          <w:lang w:val="en-GB" w:eastAsia="zh-TW"/>
        </w:rPr>
        <w:t>，錶橋與齒輪也採用精緻處理細節。鏤空錶背盡展原版</w:t>
      </w:r>
      <w:r w:rsidR="00324D8A" w:rsidRPr="00324D8A">
        <w:rPr>
          <w:rFonts w:ascii="Bulgari Type Light" w:eastAsia="微軟正黑體" w:hAnsi="Bulgari Type Light" w:cs="Arial" w:hint="eastAsia"/>
          <w:bCs/>
          <w:iCs/>
          <w:sz w:val="20"/>
          <w:szCs w:val="20"/>
          <w:lang w:val="en-GB" w:eastAsia="zh-TW"/>
        </w:rPr>
        <w:t xml:space="preserve"> BVL 318 </w:t>
      </w:r>
      <w:r w:rsidR="00324D8A" w:rsidRPr="00324D8A">
        <w:rPr>
          <w:rFonts w:ascii="Bulgari Type Light" w:eastAsia="微軟正黑體" w:hAnsi="Bulgari Type Light" w:cs="Arial" w:hint="eastAsia"/>
          <w:bCs/>
          <w:iCs/>
          <w:sz w:val="20"/>
          <w:szCs w:val="20"/>
          <w:lang w:val="en-GB" w:eastAsia="zh-TW"/>
        </w:rPr>
        <w:t>機芯姿態，飾以特殊標誌「</w:t>
      </w:r>
      <w:r w:rsidR="00324D8A" w:rsidRPr="00324D8A">
        <w:rPr>
          <w:rFonts w:ascii="Bulgari Type Light" w:eastAsia="微軟正黑體" w:hAnsi="Bulgari Type Light" w:cs="Arial" w:hint="eastAsia"/>
          <w:bCs/>
          <w:iCs/>
          <w:sz w:val="20"/>
          <w:szCs w:val="20"/>
          <w:lang w:val="en-GB" w:eastAsia="zh-TW"/>
        </w:rPr>
        <w:t>EDIZIONE LIMITATA</w:t>
      </w:r>
      <w:r w:rsidR="00324D8A" w:rsidRPr="00324D8A">
        <w:rPr>
          <w:rFonts w:ascii="Bulgari Type Light" w:eastAsia="微軟正黑體" w:hAnsi="Bulgari Type Light" w:cs="Arial" w:hint="eastAsia"/>
          <w:bCs/>
          <w:iCs/>
          <w:sz w:val="20"/>
          <w:szCs w:val="20"/>
          <w:lang w:val="en-GB" w:eastAsia="zh-TW"/>
        </w:rPr>
        <w:t>」與寶格麗週年字樣「</w:t>
      </w:r>
      <w:r w:rsidR="00324D8A" w:rsidRPr="00324D8A">
        <w:rPr>
          <w:rFonts w:ascii="Bulgari Type Light" w:eastAsia="微軟正黑體" w:hAnsi="Bulgari Type Light" w:cs="Arial" w:hint="eastAsia"/>
          <w:bCs/>
          <w:iCs/>
          <w:sz w:val="20"/>
          <w:szCs w:val="20"/>
          <w:lang w:val="en-GB" w:eastAsia="zh-TW"/>
        </w:rPr>
        <w:t xml:space="preserve">1884 </w:t>
      </w:r>
      <w:r w:rsidR="00324D8A" w:rsidRPr="00324D8A">
        <w:rPr>
          <w:rFonts w:ascii="Bulgari Type Light" w:eastAsia="微軟正黑體" w:hAnsi="Bulgari Type Light" w:cs="Arial" w:hint="eastAsia"/>
          <w:bCs/>
          <w:iCs/>
          <w:sz w:val="20"/>
          <w:szCs w:val="20"/>
          <w:lang w:val="en-GB" w:eastAsia="zh-TW"/>
        </w:rPr>
        <w:t>–</w:t>
      </w:r>
      <w:r w:rsidR="00324D8A" w:rsidRPr="00324D8A">
        <w:rPr>
          <w:rFonts w:ascii="Bulgari Type Light" w:eastAsia="微軟正黑體" w:hAnsi="Bulgari Type Light" w:cs="Arial" w:hint="eastAsia"/>
          <w:bCs/>
          <w:iCs/>
          <w:sz w:val="20"/>
          <w:szCs w:val="20"/>
          <w:lang w:val="en-GB" w:eastAsia="zh-TW"/>
        </w:rPr>
        <w:t xml:space="preserve"> 2024</w:t>
      </w:r>
      <w:r w:rsidR="00324D8A" w:rsidRPr="00324D8A">
        <w:rPr>
          <w:rFonts w:ascii="Bulgari Type Light" w:eastAsia="微軟正黑體" w:hAnsi="Bulgari Type Light" w:cs="Arial" w:hint="eastAsia"/>
          <w:bCs/>
          <w:iCs/>
          <w:sz w:val="20"/>
          <w:szCs w:val="20"/>
          <w:lang w:val="en-GB" w:eastAsia="zh-TW"/>
        </w:rPr>
        <w:t>」。</w:t>
      </w:r>
    </w:p>
    <w:p w14:paraId="3B87CBD9" w14:textId="77777777" w:rsidR="009C2701" w:rsidRDefault="009C2701" w:rsidP="009749FC">
      <w:pPr>
        <w:jc w:val="both"/>
        <w:rPr>
          <w:rFonts w:ascii="Bulgari Type Light" w:eastAsia="微軟正黑體" w:hAnsi="Bulgari Type Light" w:cs="Arial"/>
          <w:bCs/>
          <w:iCs/>
          <w:sz w:val="20"/>
          <w:szCs w:val="20"/>
          <w:lang w:val="en-GB" w:eastAsia="zh-TW"/>
        </w:rPr>
      </w:pPr>
    </w:p>
    <w:p w14:paraId="5F65D8D6" w14:textId="77777777" w:rsidR="00AF5C16" w:rsidRDefault="00AF5C16" w:rsidP="009749FC">
      <w:pPr>
        <w:jc w:val="both"/>
        <w:rPr>
          <w:rFonts w:ascii="Bulgari Type Light" w:eastAsia="微軟正黑體" w:hAnsi="Bulgari Type Light" w:cs="Arial" w:hint="eastAsia"/>
          <w:bCs/>
          <w:iCs/>
          <w:sz w:val="20"/>
          <w:szCs w:val="20"/>
          <w:lang w:val="en-GB" w:eastAsia="zh-TW"/>
        </w:rPr>
      </w:pPr>
    </w:p>
    <w:p w14:paraId="281C2341" w14:textId="77777777" w:rsidR="009C2701" w:rsidRDefault="009C2701" w:rsidP="009749FC">
      <w:pPr>
        <w:jc w:val="both"/>
        <w:rPr>
          <w:rFonts w:ascii="Bulgari Type Light" w:eastAsia="微軟正黑體" w:hAnsi="Bulgari Type Light" w:cs="Arial"/>
          <w:bCs/>
          <w:iCs/>
          <w:sz w:val="20"/>
          <w:szCs w:val="20"/>
          <w:lang w:val="en-GB" w:eastAsia="zh-TW"/>
        </w:rPr>
      </w:pPr>
    </w:p>
    <w:tbl>
      <w:tblPr>
        <w:tblW w:w="104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251"/>
        <w:gridCol w:w="7196"/>
      </w:tblGrid>
      <w:tr w:rsidR="00E37B19" w:rsidRPr="00BA22AD" w14:paraId="2F5B4E80" w14:textId="77777777" w:rsidTr="004A2348">
        <w:trPr>
          <w:cantSplit/>
          <w:trHeight w:val="358"/>
          <w:jc w:val="center"/>
        </w:trPr>
        <w:tc>
          <w:tcPr>
            <w:tcW w:w="10447" w:type="dxa"/>
            <w:gridSpan w:val="2"/>
            <w:shd w:val="clear" w:color="auto" w:fill="000000" w:themeFill="text1"/>
            <w:vAlign w:val="center"/>
          </w:tcPr>
          <w:p w14:paraId="6C846D20" w14:textId="72B56E7A" w:rsidR="00E37B19" w:rsidRPr="00E37B19" w:rsidRDefault="009B7151" w:rsidP="00E37B19">
            <w:pPr>
              <w:overflowPunct w:val="0"/>
              <w:spacing w:after="0"/>
              <w:jc w:val="center"/>
              <w:rPr>
                <w:rFonts w:ascii="Bulgari Type Light" w:eastAsia="MS Mincho" w:hAnsi="Bulgari Type Light" w:cs="Times New Roman"/>
                <w:b/>
                <w:caps/>
                <w:spacing w:val="15"/>
                <w:sz w:val="20"/>
                <w:szCs w:val="20"/>
                <w:lang w:val="en-GB" w:eastAsia="zh-TW"/>
              </w:rPr>
            </w:pPr>
            <w:r>
              <w:rPr>
                <w:rFonts w:ascii="Bulgari Type Light" w:eastAsia="微軟正黑體" w:hAnsi="Bulgari Type Light" w:cs="Arial"/>
                <w:b/>
                <w:sz w:val="20"/>
                <w:szCs w:val="20"/>
                <w:lang w:val="en-GB"/>
              </w:rPr>
              <w:t>OCTO FINISSIMO</w:t>
            </w:r>
            <w:r w:rsidR="001D5571">
              <w:rPr>
                <w:rFonts w:ascii="Bulgari Type Light" w:eastAsia="微軟正黑體" w:hAnsi="Bulgari Type Light" w:cs="Arial" w:hint="eastAsia"/>
                <w:b/>
                <w:sz w:val="20"/>
                <w:szCs w:val="20"/>
                <w:lang w:val="en-GB" w:eastAsia="zh-TW"/>
              </w:rPr>
              <w:t xml:space="preserve"> S</w:t>
            </w:r>
            <w:r w:rsidR="001D5571">
              <w:rPr>
                <w:rFonts w:ascii="Bulgari Type Light" w:eastAsia="微軟正黑體" w:hAnsi="Bulgari Type Light" w:cs="Arial"/>
                <w:b/>
                <w:sz w:val="20"/>
                <w:szCs w:val="20"/>
                <w:lang w:val="en-GB" w:eastAsia="zh-TW"/>
              </w:rPr>
              <w:t>KETCH</w:t>
            </w:r>
            <w:r w:rsidR="00E37B19" w:rsidRPr="00E37B19">
              <w:rPr>
                <w:rFonts w:ascii="Bulgari Type Light" w:eastAsia="微軟正黑體" w:hAnsi="Bulgari Type Light" w:cs="Arial"/>
                <w:b/>
                <w:sz w:val="20"/>
                <w:szCs w:val="20"/>
                <w:lang w:val="en-GB"/>
              </w:rPr>
              <w:t>腕錶</w:t>
            </w:r>
          </w:p>
        </w:tc>
      </w:tr>
      <w:tr w:rsidR="00E37B19" w:rsidRPr="00BA22AD" w14:paraId="3BF9F2E6" w14:textId="77777777" w:rsidTr="004A2348">
        <w:trPr>
          <w:cantSplit/>
          <w:trHeight w:val="5131"/>
          <w:jc w:val="center"/>
        </w:trPr>
        <w:tc>
          <w:tcPr>
            <w:tcW w:w="3251" w:type="dxa"/>
            <w:vAlign w:val="center"/>
          </w:tcPr>
          <w:p w14:paraId="5CDF514D" w14:textId="7D15E595" w:rsidR="00E37B19" w:rsidRPr="00BA22AD" w:rsidRDefault="00537C20" w:rsidP="00C732C2">
            <w:pPr>
              <w:jc w:val="center"/>
              <w:rPr>
                <w:rFonts w:ascii="Bulgari Type Light" w:eastAsia="微軟正黑體" w:hAnsi="Bulgari Type Light" w:cs="Arial"/>
                <w:b/>
                <w:caps/>
                <w:color w:val="000000"/>
                <w:sz w:val="20"/>
                <w:szCs w:val="20"/>
                <w:lang w:val="en-GB" w:eastAsia="zh-TW"/>
              </w:rPr>
            </w:pPr>
            <w:r w:rsidRPr="00537C20">
              <w:rPr>
                <w:rFonts w:ascii="Bulgari Type Light" w:eastAsia="微軟正黑體" w:hAnsi="Bulgari Type Light" w:cs="Arial"/>
                <w:b/>
                <w:caps/>
                <w:noProof/>
                <w:color w:val="000000"/>
                <w:sz w:val="20"/>
                <w:szCs w:val="20"/>
                <w:lang w:eastAsia="zh-TW"/>
              </w:rPr>
              <w:drawing>
                <wp:inline distT="0" distB="0" distL="0" distR="0" wp14:anchorId="4C156E67" wp14:editId="5643E8F0">
                  <wp:extent cx="1256461" cy="2188991"/>
                  <wp:effectExtent l="0" t="0" r="0" b="0"/>
                  <wp:docPr id="22" name="Picture 21" descr="Screen Clip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1" descr="Screen Clipping"/>
                          <pic:cNvPicPr>
                            <a:picLocks noChangeAspect="1"/>
                          </pic:cNvPicPr>
                        </pic:nvPicPr>
                        <pic:blipFill>
                          <a:blip r:embed="rId15" cstate="screen">
                            <a:extLst>
                              <a:ext uri="{28A0092B-C50C-407E-A947-70E740481C1C}">
                                <a14:useLocalDpi xmlns:a14="http://schemas.microsoft.com/office/drawing/2010/main"/>
                              </a:ext>
                            </a:extLst>
                          </a:blip>
                          <a:stretch>
                            <a:fillRect/>
                          </a:stretch>
                        </pic:blipFill>
                        <pic:spPr>
                          <a:xfrm>
                            <a:off x="0" y="0"/>
                            <a:ext cx="1264142" cy="2202372"/>
                          </a:xfrm>
                          <a:prstGeom prst="rect">
                            <a:avLst/>
                          </a:prstGeom>
                        </pic:spPr>
                      </pic:pic>
                    </a:graphicData>
                  </a:graphic>
                </wp:inline>
              </w:drawing>
            </w:r>
          </w:p>
          <w:p w14:paraId="7E3ED7C7" w14:textId="0CB3D51B" w:rsidR="00E37B19" w:rsidRPr="00BA22AD" w:rsidRDefault="000A3E88" w:rsidP="00C732C2">
            <w:pPr>
              <w:jc w:val="center"/>
              <w:rPr>
                <w:rFonts w:ascii="Bulgari Type Light" w:eastAsia="微軟正黑體" w:hAnsi="Bulgari Type Light"/>
                <w:bCs/>
                <w:iCs/>
                <w:noProof/>
                <w:sz w:val="20"/>
                <w:szCs w:val="20"/>
                <w:lang w:eastAsia="zh-TW"/>
              </w:rPr>
            </w:pPr>
            <w:r>
              <w:rPr>
                <w:rFonts w:ascii="Bulgari Type Light" w:eastAsia="微軟正黑體" w:hAnsi="Bulgari Type Light" w:hint="eastAsia"/>
                <w:bCs/>
                <w:iCs/>
                <w:noProof/>
                <w:sz w:val="20"/>
                <w:szCs w:val="20"/>
                <w:lang w:eastAsia="zh-TW"/>
              </w:rPr>
              <w:t>104163</w:t>
            </w:r>
          </w:p>
        </w:tc>
        <w:tc>
          <w:tcPr>
            <w:tcW w:w="7196" w:type="dxa"/>
            <w:vAlign w:val="center"/>
          </w:tcPr>
          <w:p w14:paraId="0A7B533D" w14:textId="7CFC337D" w:rsidR="00F2157A" w:rsidRPr="00BA22AD" w:rsidRDefault="000F4C87" w:rsidP="00F2157A">
            <w:pPr>
              <w:jc w:val="both"/>
              <w:rPr>
                <w:rStyle w:val="eop"/>
                <w:rFonts w:ascii="Bulgari Type Light" w:eastAsia="微軟正黑體" w:hAnsi="Bulgari Type Light" w:cs="Segoe UI"/>
                <w:sz w:val="20"/>
                <w:szCs w:val="20"/>
                <w:lang w:val="en-GB" w:eastAsia="zh-TW"/>
              </w:rPr>
            </w:pPr>
            <w:r>
              <w:rPr>
                <w:rStyle w:val="normaltextrun"/>
                <w:rFonts w:ascii="Bulgari Type Light" w:eastAsia="微軟正黑體" w:hAnsi="Bulgari Type Light" w:cs="Segoe UI"/>
                <w:b/>
                <w:bCs/>
                <w:caps/>
                <w:sz w:val="20"/>
                <w:szCs w:val="20"/>
                <w:lang w:eastAsia="zh-TW"/>
              </w:rPr>
              <w:t>bU</w:t>
            </w:r>
            <w:r w:rsidR="007F1806" w:rsidRPr="007F1806">
              <w:rPr>
                <w:rStyle w:val="normaltextrun"/>
                <w:rFonts w:ascii="Bulgari Type Light" w:eastAsia="微軟正黑體" w:hAnsi="Bulgari Type Light" w:cs="Segoe UI"/>
                <w:b/>
                <w:bCs/>
                <w:caps/>
                <w:sz w:val="20"/>
                <w:szCs w:val="20"/>
                <w:lang w:eastAsia="zh-TW"/>
              </w:rPr>
              <w:t xml:space="preserve">lgari </w:t>
            </w:r>
            <w:r w:rsidR="000A3E88">
              <w:rPr>
                <w:rStyle w:val="normaltextrun"/>
                <w:rFonts w:ascii="Bulgari Type Light" w:eastAsia="微軟正黑體" w:hAnsi="Bulgari Type Light" w:cs="Segoe UI"/>
                <w:b/>
                <w:bCs/>
                <w:caps/>
                <w:sz w:val="20"/>
                <w:szCs w:val="20"/>
                <w:lang w:eastAsia="zh-TW"/>
              </w:rPr>
              <w:t>OCTO FINISSIMO AUTOMATIC</w:t>
            </w:r>
            <w:r w:rsidR="003C720C">
              <w:rPr>
                <w:rStyle w:val="normaltextrun"/>
                <w:rFonts w:ascii="Bulgari Type Light" w:eastAsia="微軟正黑體" w:hAnsi="Bulgari Type Light" w:cs="Segoe UI"/>
                <w:b/>
                <w:bCs/>
                <w:caps/>
                <w:sz w:val="20"/>
                <w:szCs w:val="20"/>
                <w:lang w:eastAsia="zh-TW"/>
              </w:rPr>
              <w:t xml:space="preserve"> SKETCH</w:t>
            </w:r>
            <w:r w:rsidR="00453F9F">
              <w:rPr>
                <w:rStyle w:val="normaltextrun"/>
                <w:rFonts w:ascii="Bulgari Type Light" w:eastAsia="微軟正黑體" w:hAnsi="Bulgari Type Light" w:cs="Segoe UI" w:hint="eastAsia"/>
                <w:b/>
                <w:bCs/>
                <w:caps/>
                <w:sz w:val="20"/>
                <w:szCs w:val="20"/>
                <w:lang w:eastAsia="zh-TW"/>
              </w:rPr>
              <w:t>手繪素描</w:t>
            </w:r>
            <w:r w:rsidR="003C720C">
              <w:rPr>
                <w:rStyle w:val="normaltextrun"/>
                <w:rFonts w:ascii="Bulgari Type Light" w:eastAsia="微軟正黑體" w:hAnsi="Bulgari Type Light" w:cs="Segoe UI" w:hint="eastAsia"/>
                <w:b/>
                <w:bCs/>
                <w:caps/>
                <w:sz w:val="20"/>
                <w:szCs w:val="20"/>
                <w:lang w:eastAsia="zh-TW"/>
              </w:rPr>
              <w:t>精鋼</w:t>
            </w:r>
            <w:r w:rsidR="00453F9F">
              <w:rPr>
                <w:rStyle w:val="normaltextrun"/>
                <w:rFonts w:ascii="Bulgari Type Light" w:eastAsia="微軟正黑體" w:hAnsi="Bulgari Type Light" w:cs="Segoe UI" w:hint="eastAsia"/>
                <w:b/>
                <w:bCs/>
                <w:caps/>
                <w:sz w:val="20"/>
                <w:szCs w:val="20"/>
                <w:lang w:eastAsia="zh-TW"/>
              </w:rPr>
              <w:t>自動</w:t>
            </w:r>
            <w:r w:rsidR="00F2157A">
              <w:rPr>
                <w:rFonts w:ascii="Bulgari Type Light" w:eastAsia="微軟正黑體" w:hAnsi="Bulgari Type Light" w:cs="Segoe UI" w:hint="eastAsia"/>
                <w:b/>
                <w:bCs/>
                <w:caps/>
                <w:sz w:val="20"/>
                <w:szCs w:val="20"/>
                <w:lang w:eastAsia="zh-TW"/>
              </w:rPr>
              <w:t>腕錶</w:t>
            </w:r>
          </w:p>
          <w:p w14:paraId="383500BC" w14:textId="77777777" w:rsidR="00F2157A" w:rsidRPr="00BA22AD" w:rsidRDefault="00F2157A" w:rsidP="00F2157A">
            <w:pPr>
              <w:pStyle w:val="paragraph"/>
              <w:spacing w:before="0" w:beforeAutospacing="0" w:after="0" w:afterAutospacing="0"/>
              <w:ind w:rightChars="55" w:right="121"/>
              <w:jc w:val="both"/>
              <w:textAlignment w:val="baseline"/>
              <w:rPr>
                <w:rStyle w:val="normaltextrun"/>
                <w:rFonts w:ascii="Bulgari Type Light" w:eastAsia="微軟正黑體" w:hAnsi="Bulgari Type Light" w:cs="Helvetica"/>
                <w:b/>
                <w:bCs/>
                <w:sz w:val="20"/>
                <w:szCs w:val="20"/>
                <w:lang w:val="en-GB" w:eastAsia="zh-TW"/>
              </w:rPr>
            </w:pPr>
            <w:r w:rsidRPr="00BA22AD">
              <w:rPr>
                <w:rStyle w:val="normaltextrun"/>
                <w:rFonts w:ascii="Bulgari Type Light" w:eastAsia="微軟正黑體" w:hAnsi="Bulgari Type Light" w:cs="Helvetica"/>
                <w:b/>
                <w:bCs/>
                <w:sz w:val="20"/>
                <w:szCs w:val="20"/>
                <w:lang w:val="en-GB" w:eastAsia="zh-TW"/>
              </w:rPr>
              <w:t>機芯</w:t>
            </w:r>
          </w:p>
          <w:p w14:paraId="746CA12D" w14:textId="5521675B" w:rsidR="00F2157A" w:rsidRDefault="00DE145C" w:rsidP="00F2157A">
            <w:pPr>
              <w:pStyle w:val="paragraph"/>
              <w:spacing w:before="0" w:beforeAutospacing="0" w:after="0" w:afterAutospacing="0"/>
              <w:ind w:rightChars="55" w:right="121"/>
              <w:jc w:val="both"/>
              <w:textAlignment w:val="baseline"/>
              <w:rPr>
                <w:rStyle w:val="normaltextrun"/>
                <w:rFonts w:ascii="Bulgari Type Light" w:eastAsia="微軟正黑體" w:hAnsi="Bulgari Type Light" w:cs="Helvetica"/>
                <w:sz w:val="20"/>
                <w:szCs w:val="20"/>
                <w:lang w:val="en-GB" w:eastAsia="zh-TW"/>
              </w:rPr>
            </w:pPr>
            <w:r>
              <w:rPr>
                <w:rStyle w:val="normaltextrun"/>
                <w:rFonts w:ascii="Bulgari Type Light" w:eastAsia="微軟正黑體" w:hAnsi="Bulgari Type Light" w:cs="Helvetica" w:hint="eastAsia"/>
                <w:sz w:val="20"/>
                <w:szCs w:val="20"/>
                <w:lang w:val="en-GB" w:eastAsia="zh-TW"/>
              </w:rPr>
              <w:t>寶格麗</w:t>
            </w:r>
            <w:r w:rsidRPr="000A3E88">
              <w:rPr>
                <w:rStyle w:val="normaltextrun"/>
                <w:rFonts w:ascii="Bulgari Type Light" w:eastAsia="微軟正黑體" w:hAnsi="Bulgari Type Light" w:cs="Helvetica" w:hint="eastAsia"/>
                <w:sz w:val="20"/>
                <w:szCs w:val="20"/>
                <w:lang w:val="en-GB" w:eastAsia="zh-TW"/>
              </w:rPr>
              <w:t>BVL 138</w:t>
            </w:r>
            <w:r w:rsidRPr="000A3E88">
              <w:rPr>
                <w:rStyle w:val="normaltextrun"/>
                <w:rFonts w:ascii="Bulgari Type Light" w:eastAsia="微軟正黑體" w:hAnsi="Bulgari Type Light" w:cs="Helvetica" w:hint="eastAsia"/>
                <w:sz w:val="20"/>
                <w:szCs w:val="20"/>
                <w:lang w:val="en-GB" w:eastAsia="zh-TW"/>
              </w:rPr>
              <w:t>超纖薄自動上鍊機械機芯</w:t>
            </w:r>
            <w:r w:rsidR="00C0479B">
              <w:rPr>
                <w:rStyle w:val="normaltextrun"/>
                <w:rFonts w:ascii="Bulgari Type Light" w:eastAsia="微軟正黑體" w:hAnsi="Bulgari Type Light" w:cs="Helvetica" w:hint="eastAsia"/>
                <w:sz w:val="20"/>
                <w:szCs w:val="20"/>
                <w:lang w:val="en-GB" w:eastAsia="zh-TW"/>
              </w:rPr>
              <w:t>，機芯</w:t>
            </w:r>
            <w:r w:rsidRPr="000A3E88">
              <w:rPr>
                <w:rStyle w:val="normaltextrun"/>
                <w:rFonts w:ascii="Bulgari Type Light" w:eastAsia="微軟正黑體" w:hAnsi="Bulgari Type Light" w:cs="Helvetica" w:hint="eastAsia"/>
                <w:sz w:val="20"/>
                <w:szCs w:val="20"/>
                <w:lang w:val="en-GB" w:eastAsia="zh-TW"/>
              </w:rPr>
              <w:t>厚度</w:t>
            </w:r>
            <w:r w:rsidRPr="000A3E88">
              <w:rPr>
                <w:rStyle w:val="normaltextrun"/>
                <w:rFonts w:ascii="Bulgari Type Light" w:eastAsia="微軟正黑體" w:hAnsi="Bulgari Type Light" w:cs="Helvetica" w:hint="eastAsia"/>
                <w:sz w:val="20"/>
                <w:szCs w:val="20"/>
                <w:lang w:val="en-GB" w:eastAsia="zh-TW"/>
              </w:rPr>
              <w:t xml:space="preserve">2.23 </w:t>
            </w:r>
            <w:r w:rsidRPr="000A3E88">
              <w:rPr>
                <w:rStyle w:val="normaltextrun"/>
                <w:rFonts w:ascii="Bulgari Type Light" w:eastAsia="微軟正黑體" w:hAnsi="Bulgari Type Light" w:cs="Helvetica" w:hint="eastAsia"/>
                <w:sz w:val="20"/>
                <w:szCs w:val="20"/>
                <w:lang w:val="en-GB" w:eastAsia="zh-TW"/>
              </w:rPr>
              <w:t>毫米</w:t>
            </w:r>
            <w:r>
              <w:rPr>
                <w:rStyle w:val="normaltextrun"/>
                <w:rFonts w:ascii="Bulgari Type Light" w:eastAsia="微軟正黑體" w:hAnsi="Bulgari Type Light" w:cs="Helvetica" w:hint="eastAsia"/>
                <w:sz w:val="20"/>
                <w:szCs w:val="20"/>
                <w:lang w:val="en-GB" w:eastAsia="zh-TW"/>
              </w:rPr>
              <w:t>、鉑金微型自動盤</w:t>
            </w:r>
            <w:r w:rsidR="000A3E88" w:rsidRPr="000A3E88">
              <w:rPr>
                <w:rStyle w:val="normaltextrun"/>
                <w:rFonts w:ascii="Bulgari Type Light" w:eastAsia="微軟正黑體" w:hAnsi="Bulgari Type Light" w:cs="Helvetica" w:hint="eastAsia"/>
                <w:sz w:val="20"/>
                <w:szCs w:val="20"/>
                <w:lang w:val="en-GB" w:eastAsia="zh-TW"/>
              </w:rPr>
              <w:t>；</w:t>
            </w:r>
            <w:r w:rsidR="000A3E88" w:rsidRPr="000A3E88">
              <w:rPr>
                <w:rStyle w:val="normaltextrun"/>
                <w:rFonts w:ascii="Bulgari Type Light" w:eastAsia="微軟正黑體" w:hAnsi="Bulgari Type Light" w:cs="Helvetica" w:hint="eastAsia"/>
                <w:sz w:val="20"/>
                <w:szCs w:val="20"/>
                <w:lang w:val="en-GB" w:eastAsia="zh-TW"/>
              </w:rPr>
              <w:t xml:space="preserve">60 </w:t>
            </w:r>
            <w:r w:rsidR="000A3E88" w:rsidRPr="000A3E88">
              <w:rPr>
                <w:rStyle w:val="normaltextrun"/>
                <w:rFonts w:ascii="Bulgari Type Light" w:eastAsia="微軟正黑體" w:hAnsi="Bulgari Type Light" w:cs="Helvetica" w:hint="eastAsia"/>
                <w:sz w:val="20"/>
                <w:szCs w:val="20"/>
                <w:lang w:val="en-GB" w:eastAsia="zh-TW"/>
              </w:rPr>
              <w:t>小時動力儲存；振頻</w:t>
            </w:r>
            <w:r w:rsidR="000A3E88" w:rsidRPr="000A3E88">
              <w:rPr>
                <w:rStyle w:val="normaltextrun"/>
                <w:rFonts w:ascii="Bulgari Type Light" w:eastAsia="微軟正黑體" w:hAnsi="Bulgari Type Light" w:cs="Helvetica" w:hint="eastAsia"/>
                <w:sz w:val="20"/>
                <w:szCs w:val="20"/>
                <w:lang w:val="en-GB" w:eastAsia="zh-TW"/>
              </w:rPr>
              <w:t xml:space="preserve"> 21,600 vph (3 Hz)</w:t>
            </w:r>
            <w:r w:rsidR="000A3E88" w:rsidRPr="000A3E88">
              <w:rPr>
                <w:rStyle w:val="normaltextrun"/>
                <w:rFonts w:ascii="Bulgari Type Light" w:eastAsia="微軟正黑體" w:hAnsi="Bulgari Type Light" w:cs="Helvetica" w:hint="eastAsia"/>
                <w:sz w:val="20"/>
                <w:szCs w:val="20"/>
                <w:lang w:val="en-GB" w:eastAsia="zh-TW"/>
              </w:rPr>
              <w:t>。</w:t>
            </w:r>
            <w:r w:rsidR="000F4C87" w:rsidRPr="000F4C87">
              <w:rPr>
                <w:rStyle w:val="normaltextrun"/>
                <w:rFonts w:ascii="Bulgari Type Light" w:eastAsia="微軟正黑體" w:hAnsi="Bulgari Type Light" w:cs="Helvetica" w:hint="eastAsia"/>
                <w:sz w:val="20"/>
                <w:szCs w:val="20"/>
                <w:lang w:val="en-GB" w:eastAsia="zh-TW"/>
              </w:rPr>
              <w:t xml:space="preserve"> </w:t>
            </w:r>
          </w:p>
          <w:p w14:paraId="1B1C3935" w14:textId="77777777" w:rsidR="000F4C87" w:rsidRPr="00A43B2E" w:rsidRDefault="000F4C87" w:rsidP="00F2157A">
            <w:pPr>
              <w:pStyle w:val="paragraph"/>
              <w:spacing w:before="0" w:beforeAutospacing="0" w:after="0" w:afterAutospacing="0"/>
              <w:ind w:rightChars="55" w:right="121"/>
              <w:jc w:val="both"/>
              <w:textAlignment w:val="baseline"/>
              <w:rPr>
                <w:rStyle w:val="normaltextrun"/>
                <w:rFonts w:ascii="Bulgari Type Light" w:eastAsia="微軟正黑體" w:hAnsi="Bulgari Type Light" w:cs="Helvetica"/>
                <w:sz w:val="20"/>
                <w:szCs w:val="20"/>
                <w:lang w:val="en-GB" w:eastAsia="zh-TW"/>
              </w:rPr>
            </w:pPr>
          </w:p>
          <w:p w14:paraId="51BF66CB" w14:textId="77777777" w:rsidR="00F2157A" w:rsidRPr="00BA22AD" w:rsidRDefault="00F2157A" w:rsidP="00F2157A">
            <w:pPr>
              <w:pStyle w:val="paragraph"/>
              <w:spacing w:before="0" w:beforeAutospacing="0" w:after="0" w:afterAutospacing="0"/>
              <w:ind w:rightChars="55" w:right="121"/>
              <w:jc w:val="both"/>
              <w:textAlignment w:val="baseline"/>
              <w:rPr>
                <w:rStyle w:val="normaltextrun"/>
                <w:rFonts w:ascii="Bulgari Type Light" w:eastAsia="微軟正黑體" w:hAnsi="Bulgari Type Light" w:cs="Helvetica"/>
                <w:b/>
                <w:bCs/>
                <w:sz w:val="20"/>
                <w:szCs w:val="20"/>
                <w:lang w:val="en-GB" w:eastAsia="zh-TW"/>
              </w:rPr>
            </w:pPr>
            <w:r w:rsidRPr="00BA22AD">
              <w:rPr>
                <w:rStyle w:val="normaltextrun"/>
                <w:rFonts w:ascii="Bulgari Type Light" w:eastAsia="微軟正黑體" w:hAnsi="Bulgari Type Light" w:cs="Helvetica"/>
                <w:b/>
                <w:bCs/>
                <w:sz w:val="20"/>
                <w:szCs w:val="20"/>
                <w:lang w:val="en-GB" w:eastAsia="zh-TW"/>
              </w:rPr>
              <w:t>錶殼與錶盤</w:t>
            </w:r>
          </w:p>
          <w:p w14:paraId="6D63647D" w14:textId="5AD684BF" w:rsidR="00453BE2" w:rsidRDefault="00AA4F6F" w:rsidP="00F2157A">
            <w:pPr>
              <w:pStyle w:val="paragraph"/>
              <w:spacing w:before="0" w:beforeAutospacing="0" w:after="0" w:afterAutospacing="0"/>
              <w:ind w:rightChars="55" w:right="121"/>
              <w:jc w:val="both"/>
              <w:textAlignment w:val="baseline"/>
              <w:rPr>
                <w:rStyle w:val="normaltextrun"/>
                <w:rFonts w:ascii="Bulgari Type Light" w:eastAsia="微軟正黑體" w:hAnsi="Bulgari Type Light" w:cs="Helvetica"/>
                <w:sz w:val="20"/>
                <w:szCs w:val="20"/>
                <w:lang w:val="en-GB" w:eastAsia="zh-TW"/>
              </w:rPr>
            </w:pPr>
            <w:r>
              <w:rPr>
                <w:rStyle w:val="normaltextrun"/>
                <w:rFonts w:ascii="Bulgari Type Light" w:eastAsia="微軟正黑體" w:hAnsi="Bulgari Type Light" w:cs="Helvetica" w:hint="eastAsia"/>
                <w:sz w:val="20"/>
                <w:szCs w:val="20"/>
                <w:lang w:val="en-GB" w:eastAsia="zh-TW"/>
              </w:rPr>
              <w:t>精鋼</w:t>
            </w:r>
            <w:r w:rsidR="000A3E88" w:rsidRPr="000A3E88">
              <w:rPr>
                <w:rStyle w:val="normaltextrun"/>
                <w:rFonts w:ascii="Bulgari Type Light" w:eastAsia="微軟正黑體" w:hAnsi="Bulgari Type Light" w:cs="Helvetica" w:hint="eastAsia"/>
                <w:sz w:val="20"/>
                <w:szCs w:val="20"/>
                <w:lang w:val="en-GB" w:eastAsia="zh-TW"/>
              </w:rPr>
              <w:t>拋光處理與緞面</w:t>
            </w:r>
            <w:r w:rsidR="00490849">
              <w:rPr>
                <w:rStyle w:val="normaltextrun"/>
                <w:rFonts w:ascii="Bulgari Type Light" w:eastAsia="微軟正黑體" w:hAnsi="Bulgari Type Light" w:cs="Helvetica" w:hint="eastAsia"/>
                <w:sz w:val="20"/>
                <w:szCs w:val="20"/>
                <w:lang w:val="en-GB" w:eastAsia="zh-TW"/>
              </w:rPr>
              <w:t>拋光</w:t>
            </w:r>
            <w:r w:rsidR="00D618AA">
              <w:rPr>
                <w:rStyle w:val="normaltextrun"/>
                <w:rFonts w:ascii="Bulgari Type Light" w:eastAsia="微軟正黑體" w:hAnsi="Bulgari Type Light" w:cs="Helvetica" w:hint="eastAsia"/>
                <w:sz w:val="20"/>
                <w:szCs w:val="20"/>
                <w:lang w:val="en-GB" w:eastAsia="zh-TW"/>
              </w:rPr>
              <w:t>錶殼</w:t>
            </w:r>
            <w:r w:rsidR="000A3E88" w:rsidRPr="000A3E88">
              <w:rPr>
                <w:rStyle w:val="normaltextrun"/>
                <w:rFonts w:ascii="Bulgari Type Light" w:eastAsia="微軟正黑體" w:hAnsi="Bulgari Type Light" w:cs="Helvetica" w:hint="eastAsia"/>
                <w:sz w:val="20"/>
                <w:szCs w:val="20"/>
                <w:lang w:val="en-GB" w:eastAsia="zh-TW"/>
              </w:rPr>
              <w:t>、</w:t>
            </w:r>
            <w:r>
              <w:rPr>
                <w:rStyle w:val="normaltextrun"/>
                <w:rFonts w:ascii="Bulgari Type Light" w:eastAsia="微軟正黑體" w:hAnsi="Bulgari Type Light" w:cs="Helvetica" w:hint="eastAsia"/>
                <w:sz w:val="20"/>
                <w:szCs w:val="20"/>
                <w:lang w:val="en-GB" w:eastAsia="zh-TW"/>
              </w:rPr>
              <w:t>錶徑</w:t>
            </w:r>
            <w:r w:rsidR="000A3E88" w:rsidRPr="000A3E88">
              <w:rPr>
                <w:rStyle w:val="normaltextrun"/>
                <w:rFonts w:ascii="Bulgari Type Light" w:eastAsia="微軟正黑體" w:hAnsi="Bulgari Type Light" w:cs="Helvetica" w:hint="eastAsia"/>
                <w:sz w:val="20"/>
                <w:szCs w:val="20"/>
                <w:lang w:val="en-GB" w:eastAsia="zh-TW"/>
              </w:rPr>
              <w:t xml:space="preserve">40 </w:t>
            </w:r>
            <w:r w:rsidR="000A3E88" w:rsidRPr="000A3E88">
              <w:rPr>
                <w:rStyle w:val="normaltextrun"/>
                <w:rFonts w:ascii="Bulgari Type Light" w:eastAsia="微軟正黑體" w:hAnsi="Bulgari Type Light" w:cs="Helvetica" w:hint="eastAsia"/>
                <w:sz w:val="20"/>
                <w:szCs w:val="20"/>
                <w:lang w:val="en-GB" w:eastAsia="zh-TW"/>
              </w:rPr>
              <w:t>毫米；透明錶背鐫刻「</w:t>
            </w:r>
            <w:r w:rsidR="000A3E88" w:rsidRPr="000A3E88">
              <w:rPr>
                <w:rStyle w:val="normaltextrun"/>
                <w:rFonts w:ascii="Bulgari Type Light" w:eastAsia="微軟正黑體" w:hAnsi="Bulgari Type Light" w:cs="Helvetica" w:hint="eastAsia"/>
                <w:sz w:val="20"/>
                <w:szCs w:val="20"/>
                <w:lang w:val="en-GB" w:eastAsia="zh-TW"/>
              </w:rPr>
              <w:t>EDIZIONE LIMITATA</w:t>
            </w:r>
            <w:r w:rsidR="000A3E88" w:rsidRPr="000A3E88">
              <w:rPr>
                <w:rStyle w:val="normaltextrun"/>
                <w:rFonts w:ascii="Bulgari Type Light" w:eastAsia="微軟正黑體" w:hAnsi="Bulgari Type Light" w:cs="Helvetica" w:hint="eastAsia"/>
                <w:sz w:val="20"/>
                <w:szCs w:val="20"/>
                <w:lang w:val="en-GB" w:eastAsia="zh-TW"/>
              </w:rPr>
              <w:t>」與「</w:t>
            </w:r>
            <w:r w:rsidR="000A3E88" w:rsidRPr="000A3E88">
              <w:rPr>
                <w:rStyle w:val="normaltextrun"/>
                <w:rFonts w:ascii="Bulgari Type Light" w:eastAsia="微軟正黑體" w:hAnsi="Bulgari Type Light" w:cs="Helvetica" w:hint="eastAsia"/>
                <w:sz w:val="20"/>
                <w:szCs w:val="20"/>
                <w:lang w:val="en-GB" w:eastAsia="zh-TW"/>
              </w:rPr>
              <w:t>1884 - 2024</w:t>
            </w:r>
            <w:r w:rsidR="000A3E88" w:rsidRPr="000A3E88">
              <w:rPr>
                <w:rStyle w:val="normaltextrun"/>
                <w:rFonts w:ascii="Bulgari Type Light" w:eastAsia="微軟正黑體" w:hAnsi="Bulgari Type Light" w:cs="Helvetica" w:hint="eastAsia"/>
                <w:sz w:val="20"/>
                <w:szCs w:val="20"/>
                <w:lang w:val="en-GB" w:eastAsia="zh-TW"/>
              </w:rPr>
              <w:t>」特殊字樣；黑色噴砂處理</w:t>
            </w:r>
            <w:r w:rsidR="000A3E88" w:rsidRPr="000A3E88">
              <w:rPr>
                <w:rStyle w:val="normaltextrun"/>
                <w:rFonts w:ascii="Bulgari Type Light" w:eastAsia="微軟正黑體" w:hAnsi="Bulgari Type Light" w:cs="Helvetica" w:hint="eastAsia"/>
                <w:sz w:val="20"/>
                <w:szCs w:val="20"/>
                <w:lang w:val="en-GB" w:eastAsia="zh-TW"/>
              </w:rPr>
              <w:t xml:space="preserve"> PVD </w:t>
            </w:r>
            <w:r w:rsidR="000A3E88" w:rsidRPr="000A3E88">
              <w:rPr>
                <w:rStyle w:val="normaltextrun"/>
                <w:rFonts w:ascii="Bulgari Type Light" w:eastAsia="微軟正黑體" w:hAnsi="Bulgari Type Light" w:cs="Helvetica" w:hint="eastAsia"/>
                <w:sz w:val="20"/>
                <w:szCs w:val="20"/>
                <w:lang w:val="en-GB" w:eastAsia="zh-TW"/>
              </w:rPr>
              <w:t>指針、漆面錶盤重現機芯設計；防水深度</w:t>
            </w:r>
            <w:r w:rsidR="000A3E88" w:rsidRPr="000A3E88">
              <w:rPr>
                <w:rStyle w:val="normaltextrun"/>
                <w:rFonts w:ascii="Bulgari Type Light" w:eastAsia="微軟正黑體" w:hAnsi="Bulgari Type Light" w:cs="Helvetica" w:hint="eastAsia"/>
                <w:sz w:val="20"/>
                <w:szCs w:val="20"/>
                <w:lang w:val="en-GB" w:eastAsia="zh-TW"/>
              </w:rPr>
              <w:t xml:space="preserve"> 10</w:t>
            </w:r>
            <w:r w:rsidR="0020248E">
              <w:rPr>
                <w:rStyle w:val="normaltextrun"/>
                <w:rFonts w:ascii="Bulgari Type Light" w:eastAsia="微軟正黑體" w:hAnsi="Bulgari Type Light" w:cs="Helvetica" w:hint="eastAsia"/>
                <w:sz w:val="20"/>
                <w:szCs w:val="20"/>
                <w:lang w:val="en-GB" w:eastAsia="zh-TW"/>
              </w:rPr>
              <w:t>0</w:t>
            </w:r>
            <w:r w:rsidR="0020248E">
              <w:rPr>
                <w:rStyle w:val="normaltextrun"/>
                <w:rFonts w:ascii="Bulgari Type Light" w:eastAsia="微軟正黑體" w:hAnsi="Bulgari Type Light" w:cs="Helvetica" w:hint="eastAsia"/>
                <w:sz w:val="20"/>
                <w:szCs w:val="20"/>
                <w:lang w:val="en-GB" w:eastAsia="zh-TW"/>
              </w:rPr>
              <w:t>公尺</w:t>
            </w:r>
            <w:r w:rsidR="000A3E88" w:rsidRPr="000A3E88">
              <w:rPr>
                <w:rStyle w:val="normaltextrun"/>
                <w:rFonts w:ascii="Bulgari Type Light" w:eastAsia="微軟正黑體" w:hAnsi="Bulgari Type Light" w:cs="Helvetica" w:hint="eastAsia"/>
                <w:sz w:val="20"/>
                <w:szCs w:val="20"/>
                <w:lang w:val="en-GB" w:eastAsia="zh-TW"/>
              </w:rPr>
              <w:t>。</w:t>
            </w:r>
          </w:p>
          <w:p w14:paraId="364FCAED" w14:textId="77777777" w:rsidR="000A3E88" w:rsidRPr="00BA22AD" w:rsidRDefault="000A3E88" w:rsidP="00F2157A">
            <w:pPr>
              <w:pStyle w:val="paragraph"/>
              <w:spacing w:before="0" w:beforeAutospacing="0" w:after="0" w:afterAutospacing="0"/>
              <w:ind w:rightChars="55" w:right="121"/>
              <w:jc w:val="both"/>
              <w:textAlignment w:val="baseline"/>
              <w:rPr>
                <w:rStyle w:val="normaltextrun"/>
                <w:rFonts w:ascii="Bulgari Type Light" w:eastAsia="微軟正黑體" w:hAnsi="Bulgari Type Light" w:cs="Helvetica"/>
                <w:sz w:val="20"/>
                <w:szCs w:val="20"/>
                <w:lang w:val="en-GB" w:eastAsia="zh-TW"/>
              </w:rPr>
            </w:pPr>
          </w:p>
          <w:p w14:paraId="7D83551A" w14:textId="77777777" w:rsidR="00F2157A" w:rsidRPr="00BA22AD" w:rsidRDefault="00F2157A" w:rsidP="00F2157A">
            <w:pPr>
              <w:pStyle w:val="paragraph"/>
              <w:spacing w:before="0" w:beforeAutospacing="0" w:after="0" w:afterAutospacing="0"/>
              <w:ind w:rightChars="55" w:right="121"/>
              <w:jc w:val="both"/>
              <w:textAlignment w:val="baseline"/>
              <w:rPr>
                <w:rStyle w:val="normaltextrun"/>
                <w:rFonts w:ascii="Bulgari Type Light" w:eastAsia="微軟正黑體" w:hAnsi="Bulgari Type Light" w:cs="Helvetica"/>
                <w:b/>
                <w:bCs/>
                <w:sz w:val="20"/>
                <w:szCs w:val="20"/>
                <w:lang w:val="en-GB" w:eastAsia="zh-TW"/>
              </w:rPr>
            </w:pPr>
            <w:r w:rsidRPr="00BA22AD">
              <w:rPr>
                <w:rStyle w:val="normaltextrun"/>
                <w:rFonts w:ascii="Bulgari Type Light" w:eastAsia="微軟正黑體" w:hAnsi="Bulgari Type Light" w:cs="Helvetica"/>
                <w:b/>
                <w:bCs/>
                <w:sz w:val="20"/>
                <w:szCs w:val="20"/>
                <w:lang w:val="en-GB" w:eastAsia="zh-TW"/>
              </w:rPr>
              <w:t>錶帶</w:t>
            </w:r>
          </w:p>
          <w:p w14:paraId="0961E804" w14:textId="775D2276" w:rsidR="00453BE2" w:rsidRDefault="007F1C75" w:rsidP="00F2157A">
            <w:pPr>
              <w:pStyle w:val="paragraph"/>
              <w:spacing w:before="0" w:beforeAutospacing="0" w:after="0" w:afterAutospacing="0"/>
              <w:ind w:rightChars="55" w:right="121"/>
              <w:jc w:val="both"/>
              <w:textAlignment w:val="baseline"/>
              <w:rPr>
                <w:rStyle w:val="normaltextrun"/>
                <w:rFonts w:ascii="Bulgari Type Light" w:eastAsia="微軟正黑體" w:hAnsi="Bulgari Type Light" w:cs="Helvetica"/>
                <w:sz w:val="20"/>
                <w:szCs w:val="20"/>
                <w:lang w:val="en-GB" w:eastAsia="zh-TW"/>
              </w:rPr>
            </w:pPr>
            <w:r>
              <w:rPr>
                <w:rStyle w:val="normaltextrun"/>
                <w:rFonts w:ascii="Bulgari Type Light" w:eastAsia="微軟正黑體" w:hAnsi="Bulgari Type Light" w:cs="Helvetica" w:hint="eastAsia"/>
                <w:sz w:val="20"/>
                <w:szCs w:val="20"/>
                <w:lang w:val="en-GB" w:eastAsia="zh-TW"/>
              </w:rPr>
              <w:t>精鋼</w:t>
            </w:r>
            <w:r w:rsidR="000A3E88" w:rsidRPr="000A3E88">
              <w:rPr>
                <w:rStyle w:val="normaltextrun"/>
                <w:rFonts w:ascii="Bulgari Type Light" w:eastAsia="微軟正黑體" w:hAnsi="Bulgari Type Light" w:cs="Helvetica" w:hint="eastAsia"/>
                <w:sz w:val="20"/>
                <w:szCs w:val="20"/>
                <w:lang w:val="en-GB" w:eastAsia="zh-TW"/>
              </w:rPr>
              <w:t>拋光處理和緞面</w:t>
            </w:r>
            <w:r w:rsidR="00490849">
              <w:rPr>
                <w:rStyle w:val="normaltextrun"/>
                <w:rFonts w:ascii="Bulgari Type Light" w:eastAsia="微軟正黑體" w:hAnsi="Bulgari Type Light" w:cs="Helvetica" w:hint="eastAsia"/>
                <w:sz w:val="20"/>
                <w:szCs w:val="20"/>
                <w:lang w:val="en-GB" w:eastAsia="zh-TW"/>
              </w:rPr>
              <w:t>拋光</w:t>
            </w:r>
            <w:r w:rsidR="00C61047" w:rsidRPr="00C61047">
              <w:rPr>
                <w:rStyle w:val="normaltextrun"/>
                <w:rFonts w:ascii="Bulgari Type Light" w:eastAsia="微軟正黑體" w:hAnsi="Bulgari Type Light" w:cs="Helvetica" w:hint="eastAsia"/>
                <w:sz w:val="20"/>
                <w:szCs w:val="20"/>
                <w:lang w:val="en-GB" w:eastAsia="zh-TW"/>
              </w:rPr>
              <w:t>錶帶</w:t>
            </w:r>
            <w:r w:rsidR="000A3E88" w:rsidRPr="000A3E88">
              <w:rPr>
                <w:rStyle w:val="normaltextrun"/>
                <w:rFonts w:ascii="Bulgari Type Light" w:eastAsia="微軟正黑體" w:hAnsi="Bulgari Type Light" w:cs="Helvetica" w:hint="eastAsia"/>
                <w:sz w:val="20"/>
                <w:szCs w:val="20"/>
                <w:lang w:val="en-GB" w:eastAsia="zh-TW"/>
              </w:rPr>
              <w:t>；一體式摺疊錶扣。</w:t>
            </w:r>
          </w:p>
          <w:p w14:paraId="2AEA1813" w14:textId="77777777" w:rsidR="000A3E88" w:rsidRDefault="000A3E88" w:rsidP="00F2157A">
            <w:pPr>
              <w:pStyle w:val="paragraph"/>
              <w:spacing w:before="0" w:beforeAutospacing="0" w:after="0" w:afterAutospacing="0"/>
              <w:ind w:rightChars="55" w:right="121"/>
              <w:jc w:val="both"/>
              <w:textAlignment w:val="baseline"/>
              <w:rPr>
                <w:rFonts w:ascii="Bulgari Type Light" w:eastAsia="微軟正黑體" w:hAnsi="Bulgari Type Light" w:cs="Helvetica"/>
                <w:bCs/>
                <w:sz w:val="20"/>
                <w:szCs w:val="20"/>
                <w:lang w:val="en-US" w:eastAsia="zh-TW"/>
              </w:rPr>
            </w:pPr>
          </w:p>
          <w:p w14:paraId="5811BFDA" w14:textId="1EBBF362" w:rsidR="00E37B19" w:rsidRPr="00537C20" w:rsidRDefault="000A3E88" w:rsidP="00F2157A">
            <w:pPr>
              <w:pStyle w:val="paragraph"/>
              <w:spacing w:before="0" w:beforeAutospacing="0" w:after="0" w:afterAutospacing="0"/>
              <w:ind w:rightChars="55" w:right="121"/>
              <w:jc w:val="both"/>
              <w:textAlignment w:val="baseline"/>
              <w:rPr>
                <w:rFonts w:ascii="Bulgari Type Light" w:eastAsia="微軟正黑體" w:hAnsi="Bulgari Type Light" w:cs="Helvetica"/>
                <w:b/>
                <w:sz w:val="20"/>
                <w:szCs w:val="20"/>
                <w:lang w:val="en-GB" w:eastAsia="zh-TW"/>
              </w:rPr>
            </w:pPr>
            <w:r w:rsidRPr="00537C20">
              <w:rPr>
                <w:rFonts w:ascii="Bulgari Type Light" w:eastAsia="微軟正黑體" w:hAnsi="Bulgari Type Light" w:cs="Helvetica" w:hint="eastAsia"/>
                <w:b/>
                <w:bCs/>
                <w:sz w:val="20"/>
                <w:szCs w:val="20"/>
                <w:lang w:val="en-US" w:eastAsia="zh-TW"/>
              </w:rPr>
              <w:t>限量發行</w:t>
            </w:r>
            <w:r w:rsidRPr="00537C20">
              <w:rPr>
                <w:rFonts w:ascii="Bulgari Type Light" w:eastAsia="微軟正黑體" w:hAnsi="Bulgari Type Light" w:cs="Helvetica" w:hint="eastAsia"/>
                <w:b/>
                <w:bCs/>
                <w:sz w:val="20"/>
                <w:szCs w:val="20"/>
                <w:lang w:val="en-US" w:eastAsia="zh-TW"/>
              </w:rPr>
              <w:t xml:space="preserve"> 280 </w:t>
            </w:r>
            <w:r w:rsidRPr="00537C20">
              <w:rPr>
                <w:rFonts w:ascii="Bulgari Type Light" w:eastAsia="微軟正黑體" w:hAnsi="Bulgari Type Light" w:cs="Helvetica" w:hint="eastAsia"/>
                <w:b/>
                <w:bCs/>
                <w:sz w:val="20"/>
                <w:szCs w:val="20"/>
                <w:lang w:val="en-US" w:eastAsia="zh-TW"/>
              </w:rPr>
              <w:t>只</w:t>
            </w:r>
          </w:p>
        </w:tc>
      </w:tr>
      <w:tr w:rsidR="00086373" w:rsidRPr="00BA22AD" w14:paraId="3303D068" w14:textId="77777777" w:rsidTr="004A2348">
        <w:trPr>
          <w:cantSplit/>
          <w:trHeight w:val="5090"/>
          <w:jc w:val="center"/>
        </w:trPr>
        <w:tc>
          <w:tcPr>
            <w:tcW w:w="3251" w:type="dxa"/>
            <w:vAlign w:val="center"/>
          </w:tcPr>
          <w:p w14:paraId="030A5095" w14:textId="30145F1F" w:rsidR="00086373" w:rsidRDefault="00537C20" w:rsidP="00086373">
            <w:pPr>
              <w:jc w:val="center"/>
              <w:rPr>
                <w:rFonts w:ascii="Bulgari Type Light" w:eastAsia="微軟正黑體" w:hAnsi="Bulgari Type Light" w:cs="Arial"/>
                <w:noProof/>
                <w:sz w:val="20"/>
                <w:szCs w:val="20"/>
                <w:lang w:eastAsia="zh-TW"/>
              </w:rPr>
            </w:pPr>
            <w:r w:rsidRPr="00537C20">
              <w:rPr>
                <w:rFonts w:ascii="Bulgari Type Light" w:eastAsia="微軟正黑體" w:hAnsi="Bulgari Type Light" w:cs="Arial"/>
                <w:noProof/>
                <w:sz w:val="20"/>
                <w:szCs w:val="20"/>
                <w:lang w:eastAsia="zh-TW"/>
              </w:rPr>
              <w:drawing>
                <wp:inline distT="0" distB="0" distL="0" distR="0" wp14:anchorId="1891FEBB" wp14:editId="7F6BD873">
                  <wp:extent cx="1322363" cy="2366889"/>
                  <wp:effectExtent l="0" t="0" r="0" b="0"/>
                  <wp:docPr id="10" name="Picture 9" descr="Screen Clip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Screen Clipping"/>
                          <pic:cNvPicPr>
                            <a:picLocks noChangeAspect="1"/>
                          </pic:cNvPicPr>
                        </pic:nvPicPr>
                        <pic:blipFill>
                          <a:blip r:embed="rId16" cstate="screen">
                            <a:extLst>
                              <a:ext uri="{28A0092B-C50C-407E-A947-70E740481C1C}">
                                <a14:useLocalDpi xmlns:a14="http://schemas.microsoft.com/office/drawing/2010/main"/>
                              </a:ext>
                            </a:extLst>
                          </a:blip>
                          <a:stretch>
                            <a:fillRect/>
                          </a:stretch>
                        </pic:blipFill>
                        <pic:spPr>
                          <a:xfrm>
                            <a:off x="0" y="0"/>
                            <a:ext cx="1327314" cy="2375751"/>
                          </a:xfrm>
                          <a:prstGeom prst="rect">
                            <a:avLst/>
                          </a:prstGeom>
                        </pic:spPr>
                      </pic:pic>
                    </a:graphicData>
                  </a:graphic>
                </wp:inline>
              </w:drawing>
            </w:r>
          </w:p>
          <w:p w14:paraId="26F5DCE4" w14:textId="4CFDFD96" w:rsidR="00086373" w:rsidRPr="00BA22AD" w:rsidRDefault="003C720C" w:rsidP="00086373">
            <w:pPr>
              <w:jc w:val="center"/>
              <w:rPr>
                <w:rFonts w:ascii="Bulgari Type Light" w:eastAsia="微軟正黑體" w:hAnsi="Bulgari Type Light" w:cs="Arial"/>
                <w:noProof/>
                <w:sz w:val="20"/>
                <w:szCs w:val="20"/>
                <w:lang w:eastAsia="zh-TW"/>
              </w:rPr>
            </w:pPr>
            <w:r>
              <w:rPr>
                <w:rFonts w:ascii="Bulgari Type Light" w:eastAsia="微軟正黑體" w:hAnsi="Bulgari Type Light" w:cs="Arial"/>
                <w:noProof/>
                <w:sz w:val="20"/>
                <w:szCs w:val="20"/>
                <w:lang w:eastAsia="zh-TW"/>
              </w:rPr>
              <w:t>10</w:t>
            </w:r>
            <w:r>
              <w:rPr>
                <w:rFonts w:ascii="Bulgari Type Light" w:eastAsia="微軟正黑體" w:hAnsi="Bulgari Type Light" w:cs="Arial" w:hint="eastAsia"/>
                <w:noProof/>
                <w:sz w:val="20"/>
                <w:szCs w:val="20"/>
                <w:lang w:eastAsia="zh-TW"/>
              </w:rPr>
              <w:t>4165</w:t>
            </w:r>
          </w:p>
        </w:tc>
        <w:tc>
          <w:tcPr>
            <w:tcW w:w="7196" w:type="dxa"/>
            <w:vAlign w:val="center"/>
          </w:tcPr>
          <w:p w14:paraId="0D1E21F8" w14:textId="48CF7926" w:rsidR="003C720C" w:rsidRPr="00BA22AD" w:rsidRDefault="003C720C" w:rsidP="00C764BF">
            <w:pPr>
              <w:ind w:rightChars="75" w:right="165"/>
              <w:jc w:val="both"/>
              <w:rPr>
                <w:rStyle w:val="eop"/>
                <w:rFonts w:ascii="Bulgari Type Light" w:eastAsia="微軟正黑體" w:hAnsi="Bulgari Type Light" w:cs="Segoe UI"/>
                <w:sz w:val="20"/>
                <w:szCs w:val="20"/>
                <w:lang w:val="en-GB" w:eastAsia="zh-TW"/>
              </w:rPr>
            </w:pPr>
            <w:r>
              <w:rPr>
                <w:rStyle w:val="normaltextrun"/>
                <w:rFonts w:ascii="Bulgari Type Light" w:eastAsia="微軟正黑體" w:hAnsi="Bulgari Type Light" w:cs="Segoe UI"/>
                <w:b/>
                <w:bCs/>
                <w:caps/>
                <w:sz w:val="20"/>
                <w:szCs w:val="20"/>
                <w:lang w:eastAsia="zh-TW"/>
              </w:rPr>
              <w:t>bU</w:t>
            </w:r>
            <w:r w:rsidRPr="007F1806">
              <w:rPr>
                <w:rStyle w:val="normaltextrun"/>
                <w:rFonts w:ascii="Bulgari Type Light" w:eastAsia="微軟正黑體" w:hAnsi="Bulgari Type Light" w:cs="Segoe UI"/>
                <w:b/>
                <w:bCs/>
                <w:caps/>
                <w:sz w:val="20"/>
                <w:szCs w:val="20"/>
                <w:lang w:eastAsia="zh-TW"/>
              </w:rPr>
              <w:t xml:space="preserve">lgari </w:t>
            </w:r>
            <w:r>
              <w:rPr>
                <w:rStyle w:val="normaltextrun"/>
                <w:rFonts w:ascii="Bulgari Type Light" w:eastAsia="微軟正黑體" w:hAnsi="Bulgari Type Light" w:cs="Segoe UI"/>
                <w:b/>
                <w:bCs/>
                <w:caps/>
                <w:sz w:val="20"/>
                <w:szCs w:val="20"/>
                <w:lang w:eastAsia="zh-TW"/>
              </w:rPr>
              <w:t>OCTO FINISSIMO AUTOMATIC SKETCH</w:t>
            </w:r>
            <w:r w:rsidR="00453F9F">
              <w:rPr>
                <w:rStyle w:val="normaltextrun"/>
                <w:rFonts w:ascii="Bulgari Type Light" w:eastAsia="微軟正黑體" w:hAnsi="Bulgari Type Light" w:cs="Segoe UI" w:hint="eastAsia"/>
                <w:b/>
                <w:bCs/>
                <w:caps/>
                <w:sz w:val="20"/>
                <w:szCs w:val="20"/>
                <w:lang w:eastAsia="zh-TW"/>
              </w:rPr>
              <w:t>手繪素描</w:t>
            </w:r>
            <w:r>
              <w:rPr>
                <w:rStyle w:val="normaltextrun"/>
                <w:rFonts w:ascii="Bulgari Type Light" w:eastAsia="微軟正黑體" w:hAnsi="Bulgari Type Light" w:cs="Segoe UI" w:hint="eastAsia"/>
                <w:b/>
                <w:bCs/>
                <w:caps/>
                <w:sz w:val="20"/>
                <w:szCs w:val="20"/>
                <w:lang w:eastAsia="zh-TW"/>
              </w:rPr>
              <w:t>玫瑰金</w:t>
            </w:r>
            <w:r w:rsidR="00453F9F">
              <w:rPr>
                <w:rStyle w:val="normaltextrun"/>
                <w:rFonts w:ascii="Bulgari Type Light" w:eastAsia="微軟正黑體" w:hAnsi="Bulgari Type Light" w:cs="Segoe UI" w:hint="eastAsia"/>
                <w:b/>
                <w:bCs/>
                <w:caps/>
                <w:sz w:val="20"/>
                <w:szCs w:val="20"/>
                <w:lang w:eastAsia="zh-TW"/>
              </w:rPr>
              <w:t>自動</w:t>
            </w:r>
            <w:r>
              <w:rPr>
                <w:rFonts w:ascii="Bulgari Type Light" w:eastAsia="微軟正黑體" w:hAnsi="Bulgari Type Light" w:cs="Segoe UI" w:hint="eastAsia"/>
                <w:b/>
                <w:bCs/>
                <w:caps/>
                <w:sz w:val="20"/>
                <w:szCs w:val="20"/>
                <w:lang w:eastAsia="zh-TW"/>
              </w:rPr>
              <w:t>腕錶</w:t>
            </w:r>
          </w:p>
          <w:p w14:paraId="7D3C7FC8" w14:textId="77777777" w:rsidR="00086373" w:rsidRPr="00BA22AD" w:rsidRDefault="00086373" w:rsidP="00086373">
            <w:pPr>
              <w:pStyle w:val="paragraph"/>
              <w:spacing w:before="0" w:beforeAutospacing="0" w:after="0" w:afterAutospacing="0"/>
              <w:ind w:rightChars="55" w:right="121"/>
              <w:jc w:val="both"/>
              <w:textAlignment w:val="baseline"/>
              <w:rPr>
                <w:rStyle w:val="normaltextrun"/>
                <w:rFonts w:ascii="Bulgari Type Light" w:eastAsia="微軟正黑體" w:hAnsi="Bulgari Type Light" w:cs="Helvetica"/>
                <w:b/>
                <w:bCs/>
                <w:sz w:val="20"/>
                <w:szCs w:val="20"/>
                <w:lang w:val="en-GB" w:eastAsia="zh-TW"/>
              </w:rPr>
            </w:pPr>
            <w:r w:rsidRPr="00BA22AD">
              <w:rPr>
                <w:rStyle w:val="normaltextrun"/>
                <w:rFonts w:ascii="Bulgari Type Light" w:eastAsia="微軟正黑體" w:hAnsi="Bulgari Type Light" w:cs="Helvetica"/>
                <w:b/>
                <w:bCs/>
                <w:sz w:val="20"/>
                <w:szCs w:val="20"/>
                <w:lang w:val="en-GB" w:eastAsia="zh-TW"/>
              </w:rPr>
              <w:t>機芯</w:t>
            </w:r>
          </w:p>
          <w:p w14:paraId="5BE4359E" w14:textId="2E027F1E" w:rsidR="008F634D" w:rsidRDefault="008F634D" w:rsidP="008F634D">
            <w:pPr>
              <w:pStyle w:val="paragraph"/>
              <w:spacing w:before="0" w:beforeAutospacing="0" w:after="0" w:afterAutospacing="0"/>
              <w:ind w:rightChars="55" w:right="121"/>
              <w:jc w:val="both"/>
              <w:textAlignment w:val="baseline"/>
              <w:rPr>
                <w:rStyle w:val="normaltextrun"/>
                <w:rFonts w:ascii="Bulgari Type Light" w:eastAsia="微軟正黑體" w:hAnsi="Bulgari Type Light" w:cs="Helvetica"/>
                <w:sz w:val="20"/>
                <w:szCs w:val="20"/>
                <w:lang w:val="en-GB" w:eastAsia="zh-TW"/>
              </w:rPr>
            </w:pPr>
            <w:r>
              <w:rPr>
                <w:rStyle w:val="normaltextrun"/>
                <w:rFonts w:ascii="Bulgari Type Light" w:eastAsia="微軟正黑體" w:hAnsi="Bulgari Type Light" w:cs="Helvetica" w:hint="eastAsia"/>
                <w:sz w:val="20"/>
                <w:szCs w:val="20"/>
                <w:lang w:val="en-GB" w:eastAsia="zh-TW"/>
              </w:rPr>
              <w:t>寶格麗</w:t>
            </w:r>
            <w:r w:rsidRPr="000A3E88">
              <w:rPr>
                <w:rStyle w:val="normaltextrun"/>
                <w:rFonts w:ascii="Bulgari Type Light" w:eastAsia="微軟正黑體" w:hAnsi="Bulgari Type Light" w:cs="Helvetica" w:hint="eastAsia"/>
                <w:sz w:val="20"/>
                <w:szCs w:val="20"/>
                <w:lang w:val="en-GB" w:eastAsia="zh-TW"/>
              </w:rPr>
              <w:t>BVL 138</w:t>
            </w:r>
            <w:r w:rsidRPr="000A3E88">
              <w:rPr>
                <w:rStyle w:val="normaltextrun"/>
                <w:rFonts w:ascii="Bulgari Type Light" w:eastAsia="微軟正黑體" w:hAnsi="Bulgari Type Light" w:cs="Helvetica" w:hint="eastAsia"/>
                <w:sz w:val="20"/>
                <w:szCs w:val="20"/>
                <w:lang w:val="en-GB" w:eastAsia="zh-TW"/>
              </w:rPr>
              <w:t>超纖薄自動上鍊機械機芯</w:t>
            </w:r>
            <w:r w:rsidR="00453F9F">
              <w:rPr>
                <w:rStyle w:val="normaltextrun"/>
                <w:rFonts w:ascii="Bulgari Type Light" w:eastAsia="微軟正黑體" w:hAnsi="Bulgari Type Light" w:cs="Helvetica" w:hint="eastAsia"/>
                <w:sz w:val="20"/>
                <w:szCs w:val="20"/>
                <w:lang w:val="en-GB" w:eastAsia="zh-TW"/>
              </w:rPr>
              <w:t>，機芯</w:t>
            </w:r>
            <w:r w:rsidRPr="000A3E88">
              <w:rPr>
                <w:rStyle w:val="normaltextrun"/>
                <w:rFonts w:ascii="Bulgari Type Light" w:eastAsia="微軟正黑體" w:hAnsi="Bulgari Type Light" w:cs="Helvetica" w:hint="eastAsia"/>
                <w:sz w:val="20"/>
                <w:szCs w:val="20"/>
                <w:lang w:val="en-GB" w:eastAsia="zh-TW"/>
              </w:rPr>
              <w:t>厚度：</w:t>
            </w:r>
            <w:r w:rsidRPr="000A3E88">
              <w:rPr>
                <w:rStyle w:val="normaltextrun"/>
                <w:rFonts w:ascii="Bulgari Type Light" w:eastAsia="微軟正黑體" w:hAnsi="Bulgari Type Light" w:cs="Helvetica" w:hint="eastAsia"/>
                <w:sz w:val="20"/>
                <w:szCs w:val="20"/>
                <w:lang w:val="en-GB" w:eastAsia="zh-TW"/>
              </w:rPr>
              <w:t xml:space="preserve">2.23 </w:t>
            </w:r>
            <w:r w:rsidRPr="000A3E88">
              <w:rPr>
                <w:rStyle w:val="normaltextrun"/>
                <w:rFonts w:ascii="Bulgari Type Light" w:eastAsia="微軟正黑體" w:hAnsi="Bulgari Type Light" w:cs="Helvetica" w:hint="eastAsia"/>
                <w:sz w:val="20"/>
                <w:szCs w:val="20"/>
                <w:lang w:val="en-GB" w:eastAsia="zh-TW"/>
              </w:rPr>
              <w:t>毫米</w:t>
            </w:r>
            <w:r>
              <w:rPr>
                <w:rStyle w:val="normaltextrun"/>
                <w:rFonts w:ascii="Bulgari Type Light" w:eastAsia="微軟正黑體" w:hAnsi="Bulgari Type Light" w:cs="Helvetica" w:hint="eastAsia"/>
                <w:sz w:val="20"/>
                <w:szCs w:val="20"/>
                <w:lang w:val="en-GB" w:eastAsia="zh-TW"/>
              </w:rPr>
              <w:t>、鉑金微型自動盤</w:t>
            </w:r>
            <w:r w:rsidRPr="000A3E88">
              <w:rPr>
                <w:rStyle w:val="normaltextrun"/>
                <w:rFonts w:ascii="Bulgari Type Light" w:eastAsia="微軟正黑體" w:hAnsi="Bulgari Type Light" w:cs="Helvetica" w:hint="eastAsia"/>
                <w:sz w:val="20"/>
                <w:szCs w:val="20"/>
                <w:lang w:val="en-GB" w:eastAsia="zh-TW"/>
              </w:rPr>
              <w:t>；</w:t>
            </w:r>
            <w:r w:rsidRPr="000A3E88">
              <w:rPr>
                <w:rStyle w:val="normaltextrun"/>
                <w:rFonts w:ascii="Bulgari Type Light" w:eastAsia="微軟正黑體" w:hAnsi="Bulgari Type Light" w:cs="Helvetica" w:hint="eastAsia"/>
                <w:sz w:val="20"/>
                <w:szCs w:val="20"/>
                <w:lang w:val="en-GB" w:eastAsia="zh-TW"/>
              </w:rPr>
              <w:t xml:space="preserve">60 </w:t>
            </w:r>
            <w:r w:rsidRPr="000A3E88">
              <w:rPr>
                <w:rStyle w:val="normaltextrun"/>
                <w:rFonts w:ascii="Bulgari Type Light" w:eastAsia="微軟正黑體" w:hAnsi="Bulgari Type Light" w:cs="Helvetica" w:hint="eastAsia"/>
                <w:sz w:val="20"/>
                <w:szCs w:val="20"/>
                <w:lang w:val="en-GB" w:eastAsia="zh-TW"/>
              </w:rPr>
              <w:t>小時動力儲存；振頻</w:t>
            </w:r>
            <w:r w:rsidRPr="000A3E88">
              <w:rPr>
                <w:rStyle w:val="normaltextrun"/>
                <w:rFonts w:ascii="Bulgari Type Light" w:eastAsia="微軟正黑體" w:hAnsi="Bulgari Type Light" w:cs="Helvetica" w:hint="eastAsia"/>
                <w:sz w:val="20"/>
                <w:szCs w:val="20"/>
                <w:lang w:val="en-GB" w:eastAsia="zh-TW"/>
              </w:rPr>
              <w:t xml:space="preserve"> 21,600 vph (3 Hz)</w:t>
            </w:r>
            <w:r w:rsidRPr="000A3E88">
              <w:rPr>
                <w:rStyle w:val="normaltextrun"/>
                <w:rFonts w:ascii="Bulgari Type Light" w:eastAsia="微軟正黑體" w:hAnsi="Bulgari Type Light" w:cs="Helvetica" w:hint="eastAsia"/>
                <w:sz w:val="20"/>
                <w:szCs w:val="20"/>
                <w:lang w:val="en-GB" w:eastAsia="zh-TW"/>
              </w:rPr>
              <w:t>。</w:t>
            </w:r>
            <w:r w:rsidRPr="000F4C87">
              <w:rPr>
                <w:rStyle w:val="normaltextrun"/>
                <w:rFonts w:ascii="Bulgari Type Light" w:eastAsia="微軟正黑體" w:hAnsi="Bulgari Type Light" w:cs="Helvetica" w:hint="eastAsia"/>
                <w:sz w:val="20"/>
                <w:szCs w:val="20"/>
                <w:lang w:val="en-GB" w:eastAsia="zh-TW"/>
              </w:rPr>
              <w:t xml:space="preserve"> </w:t>
            </w:r>
          </w:p>
          <w:p w14:paraId="44902013" w14:textId="77777777" w:rsidR="00F40CC1" w:rsidRPr="008F634D" w:rsidRDefault="00F40CC1" w:rsidP="00086373">
            <w:pPr>
              <w:pStyle w:val="paragraph"/>
              <w:spacing w:before="0" w:beforeAutospacing="0" w:after="0" w:afterAutospacing="0"/>
              <w:ind w:rightChars="55" w:right="121"/>
              <w:jc w:val="both"/>
              <w:textAlignment w:val="baseline"/>
              <w:rPr>
                <w:rStyle w:val="normaltextrun"/>
                <w:rFonts w:ascii="Bulgari Type Light" w:eastAsia="微軟正黑體" w:hAnsi="Bulgari Type Light" w:cs="Helvetica"/>
                <w:sz w:val="20"/>
                <w:szCs w:val="20"/>
                <w:lang w:val="en-GB" w:eastAsia="zh-TW"/>
              </w:rPr>
            </w:pPr>
          </w:p>
          <w:p w14:paraId="021445C5" w14:textId="77777777" w:rsidR="00086373" w:rsidRPr="00BA22AD" w:rsidRDefault="00086373" w:rsidP="00086373">
            <w:pPr>
              <w:pStyle w:val="paragraph"/>
              <w:spacing w:before="0" w:beforeAutospacing="0" w:after="0" w:afterAutospacing="0"/>
              <w:ind w:rightChars="55" w:right="121"/>
              <w:jc w:val="both"/>
              <w:textAlignment w:val="baseline"/>
              <w:rPr>
                <w:rStyle w:val="normaltextrun"/>
                <w:rFonts w:ascii="Bulgari Type Light" w:eastAsia="微軟正黑體" w:hAnsi="Bulgari Type Light" w:cs="Helvetica"/>
                <w:b/>
                <w:bCs/>
                <w:sz w:val="20"/>
                <w:szCs w:val="20"/>
                <w:lang w:val="en-GB" w:eastAsia="zh-TW"/>
              </w:rPr>
            </w:pPr>
            <w:r w:rsidRPr="00BA22AD">
              <w:rPr>
                <w:rStyle w:val="normaltextrun"/>
                <w:rFonts w:ascii="Bulgari Type Light" w:eastAsia="微軟正黑體" w:hAnsi="Bulgari Type Light" w:cs="Helvetica"/>
                <w:b/>
                <w:bCs/>
                <w:sz w:val="20"/>
                <w:szCs w:val="20"/>
                <w:lang w:val="en-GB" w:eastAsia="zh-TW"/>
              </w:rPr>
              <w:t>錶殼與錶盤</w:t>
            </w:r>
          </w:p>
          <w:p w14:paraId="525192B0" w14:textId="4C435B92" w:rsidR="00086373" w:rsidRDefault="008F634D" w:rsidP="00086373">
            <w:pPr>
              <w:pStyle w:val="paragraph"/>
              <w:spacing w:before="0" w:beforeAutospacing="0" w:after="0" w:afterAutospacing="0"/>
              <w:ind w:rightChars="55" w:right="121"/>
              <w:jc w:val="both"/>
              <w:textAlignment w:val="baseline"/>
              <w:rPr>
                <w:rStyle w:val="normaltextrun"/>
                <w:rFonts w:ascii="Bulgari Type Light" w:eastAsia="微軟正黑體" w:hAnsi="Bulgari Type Light" w:cs="Helvetica"/>
                <w:sz w:val="20"/>
                <w:szCs w:val="20"/>
                <w:lang w:val="en-GB" w:eastAsia="zh-TW"/>
              </w:rPr>
            </w:pPr>
            <w:r>
              <w:rPr>
                <w:rStyle w:val="normaltextrun"/>
                <w:rFonts w:ascii="Bulgari Type Light" w:eastAsia="微軟正黑體" w:hAnsi="Bulgari Type Light" w:cs="Helvetica" w:hint="eastAsia"/>
                <w:sz w:val="20"/>
                <w:szCs w:val="20"/>
                <w:lang w:val="en-GB" w:eastAsia="zh-TW"/>
              </w:rPr>
              <w:t>玫瑰金拋光處理與緞面</w:t>
            </w:r>
            <w:r w:rsidR="00490849">
              <w:rPr>
                <w:rStyle w:val="normaltextrun"/>
                <w:rFonts w:ascii="Bulgari Type Light" w:eastAsia="微軟正黑體" w:hAnsi="Bulgari Type Light" w:cs="Helvetica" w:hint="eastAsia"/>
                <w:sz w:val="20"/>
                <w:szCs w:val="20"/>
                <w:lang w:val="en-GB" w:eastAsia="zh-TW"/>
              </w:rPr>
              <w:t>拋光</w:t>
            </w:r>
            <w:r>
              <w:rPr>
                <w:rStyle w:val="normaltextrun"/>
                <w:rFonts w:ascii="Bulgari Type Light" w:eastAsia="微軟正黑體" w:hAnsi="Bulgari Type Light" w:cs="Helvetica" w:hint="eastAsia"/>
                <w:sz w:val="20"/>
                <w:szCs w:val="20"/>
                <w:lang w:val="en-GB" w:eastAsia="zh-TW"/>
              </w:rPr>
              <w:t>錶殼</w:t>
            </w:r>
            <w:r w:rsidR="003C720C" w:rsidRPr="003C720C">
              <w:rPr>
                <w:rStyle w:val="normaltextrun"/>
                <w:rFonts w:ascii="Bulgari Type Light" w:eastAsia="微軟正黑體" w:hAnsi="Bulgari Type Light" w:cs="Helvetica" w:hint="eastAsia"/>
                <w:sz w:val="20"/>
                <w:szCs w:val="20"/>
                <w:lang w:val="en-GB" w:eastAsia="zh-TW"/>
              </w:rPr>
              <w:t>、</w:t>
            </w:r>
            <w:r>
              <w:rPr>
                <w:rStyle w:val="normaltextrun"/>
                <w:rFonts w:ascii="Bulgari Type Light" w:eastAsia="微軟正黑體" w:hAnsi="Bulgari Type Light" w:cs="Helvetica" w:hint="eastAsia"/>
                <w:sz w:val="20"/>
                <w:szCs w:val="20"/>
                <w:lang w:val="en-GB" w:eastAsia="zh-TW"/>
              </w:rPr>
              <w:t>錶徑</w:t>
            </w:r>
            <w:r w:rsidR="003C720C" w:rsidRPr="003C720C">
              <w:rPr>
                <w:rStyle w:val="normaltextrun"/>
                <w:rFonts w:ascii="Bulgari Type Light" w:eastAsia="微軟正黑體" w:hAnsi="Bulgari Type Light" w:cs="Helvetica" w:hint="eastAsia"/>
                <w:sz w:val="20"/>
                <w:szCs w:val="20"/>
                <w:lang w:val="en-GB" w:eastAsia="zh-TW"/>
              </w:rPr>
              <w:t xml:space="preserve">40 </w:t>
            </w:r>
            <w:r w:rsidR="003C720C" w:rsidRPr="003C720C">
              <w:rPr>
                <w:rStyle w:val="normaltextrun"/>
                <w:rFonts w:ascii="Bulgari Type Light" w:eastAsia="微軟正黑體" w:hAnsi="Bulgari Type Light" w:cs="Helvetica" w:hint="eastAsia"/>
                <w:sz w:val="20"/>
                <w:szCs w:val="20"/>
                <w:lang w:val="en-GB" w:eastAsia="zh-TW"/>
              </w:rPr>
              <w:t>毫米；透明錶背鐫刻「</w:t>
            </w:r>
            <w:r w:rsidR="003C720C" w:rsidRPr="003C720C">
              <w:rPr>
                <w:rStyle w:val="normaltextrun"/>
                <w:rFonts w:ascii="Bulgari Type Light" w:eastAsia="微軟正黑體" w:hAnsi="Bulgari Type Light" w:cs="Helvetica" w:hint="eastAsia"/>
                <w:sz w:val="20"/>
                <w:szCs w:val="20"/>
                <w:lang w:val="en-GB" w:eastAsia="zh-TW"/>
              </w:rPr>
              <w:t>EDIZIONE LIMITATA</w:t>
            </w:r>
            <w:r w:rsidR="003C720C" w:rsidRPr="003C720C">
              <w:rPr>
                <w:rStyle w:val="normaltextrun"/>
                <w:rFonts w:ascii="Bulgari Type Light" w:eastAsia="微軟正黑體" w:hAnsi="Bulgari Type Light" w:cs="Helvetica" w:hint="eastAsia"/>
                <w:sz w:val="20"/>
                <w:szCs w:val="20"/>
                <w:lang w:val="en-GB" w:eastAsia="zh-TW"/>
              </w:rPr>
              <w:t>」與「</w:t>
            </w:r>
            <w:r w:rsidR="003C720C" w:rsidRPr="003C720C">
              <w:rPr>
                <w:rStyle w:val="normaltextrun"/>
                <w:rFonts w:ascii="Bulgari Type Light" w:eastAsia="微軟正黑體" w:hAnsi="Bulgari Type Light" w:cs="Helvetica" w:hint="eastAsia"/>
                <w:sz w:val="20"/>
                <w:szCs w:val="20"/>
                <w:lang w:val="en-GB" w:eastAsia="zh-TW"/>
              </w:rPr>
              <w:t>1884 - 2024</w:t>
            </w:r>
            <w:r w:rsidR="003C720C" w:rsidRPr="003C720C">
              <w:rPr>
                <w:rStyle w:val="normaltextrun"/>
                <w:rFonts w:ascii="Bulgari Type Light" w:eastAsia="微軟正黑體" w:hAnsi="Bulgari Type Light" w:cs="Helvetica" w:hint="eastAsia"/>
                <w:sz w:val="20"/>
                <w:szCs w:val="20"/>
                <w:lang w:val="en-GB" w:eastAsia="zh-TW"/>
              </w:rPr>
              <w:t>」特殊字樣；黑色噴砂處理</w:t>
            </w:r>
            <w:r w:rsidR="003C720C" w:rsidRPr="003C720C">
              <w:rPr>
                <w:rStyle w:val="normaltextrun"/>
                <w:rFonts w:ascii="Bulgari Type Light" w:eastAsia="微軟正黑體" w:hAnsi="Bulgari Type Light" w:cs="Helvetica" w:hint="eastAsia"/>
                <w:sz w:val="20"/>
                <w:szCs w:val="20"/>
                <w:lang w:val="en-GB" w:eastAsia="zh-TW"/>
              </w:rPr>
              <w:t xml:space="preserve"> PVD </w:t>
            </w:r>
            <w:r w:rsidR="003C720C" w:rsidRPr="003C720C">
              <w:rPr>
                <w:rStyle w:val="normaltextrun"/>
                <w:rFonts w:ascii="Bulgari Type Light" w:eastAsia="微軟正黑體" w:hAnsi="Bulgari Type Light" w:cs="Helvetica" w:hint="eastAsia"/>
                <w:sz w:val="20"/>
                <w:szCs w:val="20"/>
                <w:lang w:val="en-GB" w:eastAsia="zh-TW"/>
              </w:rPr>
              <w:t>指針、漆面錶盤重現機芯設計；</w:t>
            </w:r>
            <w:r w:rsidR="00BA1A95" w:rsidRPr="000A3E88">
              <w:rPr>
                <w:rStyle w:val="normaltextrun"/>
                <w:rFonts w:ascii="Bulgari Type Light" w:eastAsia="微軟正黑體" w:hAnsi="Bulgari Type Light" w:cs="Helvetica" w:hint="eastAsia"/>
                <w:sz w:val="20"/>
                <w:szCs w:val="20"/>
                <w:lang w:val="en-GB" w:eastAsia="zh-TW"/>
              </w:rPr>
              <w:t>防水深度</w:t>
            </w:r>
            <w:r w:rsidR="00BA1A95" w:rsidRPr="000A3E88">
              <w:rPr>
                <w:rStyle w:val="normaltextrun"/>
                <w:rFonts w:ascii="Bulgari Type Light" w:eastAsia="微軟正黑體" w:hAnsi="Bulgari Type Light" w:cs="Helvetica" w:hint="eastAsia"/>
                <w:sz w:val="20"/>
                <w:szCs w:val="20"/>
                <w:lang w:val="en-GB" w:eastAsia="zh-TW"/>
              </w:rPr>
              <w:t xml:space="preserve"> 10</w:t>
            </w:r>
            <w:r w:rsidR="00BA1A95">
              <w:rPr>
                <w:rStyle w:val="normaltextrun"/>
                <w:rFonts w:ascii="Bulgari Type Light" w:eastAsia="微軟正黑體" w:hAnsi="Bulgari Type Light" w:cs="Helvetica" w:hint="eastAsia"/>
                <w:sz w:val="20"/>
                <w:szCs w:val="20"/>
                <w:lang w:val="en-GB" w:eastAsia="zh-TW"/>
              </w:rPr>
              <w:t>0</w:t>
            </w:r>
            <w:r w:rsidR="00BA1A95">
              <w:rPr>
                <w:rStyle w:val="normaltextrun"/>
                <w:rFonts w:ascii="Bulgari Type Light" w:eastAsia="微軟正黑體" w:hAnsi="Bulgari Type Light" w:cs="Helvetica" w:hint="eastAsia"/>
                <w:sz w:val="20"/>
                <w:szCs w:val="20"/>
                <w:lang w:val="en-GB" w:eastAsia="zh-TW"/>
              </w:rPr>
              <w:t>公尺</w:t>
            </w:r>
            <w:r w:rsidR="003C720C" w:rsidRPr="003C720C">
              <w:rPr>
                <w:rStyle w:val="normaltextrun"/>
                <w:rFonts w:ascii="Bulgari Type Light" w:eastAsia="微軟正黑體" w:hAnsi="Bulgari Type Light" w:cs="Helvetica" w:hint="eastAsia"/>
                <w:sz w:val="20"/>
                <w:szCs w:val="20"/>
                <w:lang w:val="en-GB" w:eastAsia="zh-TW"/>
              </w:rPr>
              <w:t>。</w:t>
            </w:r>
          </w:p>
          <w:p w14:paraId="77E7C920" w14:textId="77777777" w:rsidR="00F40CC1" w:rsidRPr="00BA22AD" w:rsidRDefault="00F40CC1" w:rsidP="00086373">
            <w:pPr>
              <w:pStyle w:val="paragraph"/>
              <w:spacing w:before="0" w:beforeAutospacing="0" w:after="0" w:afterAutospacing="0"/>
              <w:ind w:rightChars="55" w:right="121"/>
              <w:jc w:val="both"/>
              <w:textAlignment w:val="baseline"/>
              <w:rPr>
                <w:rStyle w:val="normaltextrun"/>
                <w:rFonts w:ascii="Bulgari Type Light" w:eastAsia="微軟正黑體" w:hAnsi="Bulgari Type Light" w:cs="Helvetica"/>
                <w:sz w:val="20"/>
                <w:szCs w:val="20"/>
                <w:lang w:val="en-GB" w:eastAsia="zh-TW"/>
              </w:rPr>
            </w:pPr>
          </w:p>
          <w:p w14:paraId="1E753B9D" w14:textId="77777777" w:rsidR="00086373" w:rsidRPr="00BA22AD" w:rsidRDefault="00086373" w:rsidP="00086373">
            <w:pPr>
              <w:pStyle w:val="paragraph"/>
              <w:spacing w:before="0" w:beforeAutospacing="0" w:after="0" w:afterAutospacing="0"/>
              <w:ind w:rightChars="55" w:right="121"/>
              <w:jc w:val="both"/>
              <w:textAlignment w:val="baseline"/>
              <w:rPr>
                <w:rStyle w:val="normaltextrun"/>
                <w:rFonts w:ascii="Bulgari Type Light" w:eastAsia="微軟正黑體" w:hAnsi="Bulgari Type Light" w:cs="Helvetica"/>
                <w:b/>
                <w:bCs/>
                <w:sz w:val="20"/>
                <w:szCs w:val="20"/>
                <w:lang w:val="en-GB" w:eastAsia="zh-TW"/>
              </w:rPr>
            </w:pPr>
            <w:r w:rsidRPr="00BA22AD">
              <w:rPr>
                <w:rStyle w:val="normaltextrun"/>
                <w:rFonts w:ascii="Bulgari Type Light" w:eastAsia="微軟正黑體" w:hAnsi="Bulgari Type Light" w:cs="Helvetica"/>
                <w:b/>
                <w:bCs/>
                <w:sz w:val="20"/>
                <w:szCs w:val="20"/>
                <w:lang w:val="en-GB" w:eastAsia="zh-TW"/>
              </w:rPr>
              <w:t>錶帶</w:t>
            </w:r>
          </w:p>
          <w:p w14:paraId="55941C1F" w14:textId="481A4A07" w:rsidR="00DE13FD" w:rsidRDefault="007F1C75" w:rsidP="00DE13FD">
            <w:pPr>
              <w:pStyle w:val="paragraph"/>
              <w:spacing w:before="0" w:beforeAutospacing="0" w:after="0" w:afterAutospacing="0"/>
              <w:ind w:rightChars="55" w:right="121"/>
              <w:jc w:val="both"/>
              <w:textAlignment w:val="baseline"/>
              <w:rPr>
                <w:rStyle w:val="normaltextrun"/>
                <w:rFonts w:ascii="Bulgari Type Light" w:eastAsia="微軟正黑體" w:hAnsi="Bulgari Type Light" w:cs="Helvetica"/>
                <w:sz w:val="20"/>
                <w:szCs w:val="20"/>
                <w:lang w:val="en-GB" w:eastAsia="zh-TW"/>
              </w:rPr>
            </w:pPr>
            <w:r>
              <w:rPr>
                <w:rStyle w:val="normaltextrun"/>
                <w:rFonts w:ascii="Bulgari Type Light" w:eastAsia="微軟正黑體" w:hAnsi="Bulgari Type Light" w:cs="Helvetica" w:hint="eastAsia"/>
                <w:sz w:val="20"/>
                <w:szCs w:val="20"/>
                <w:lang w:val="en-GB" w:eastAsia="zh-TW"/>
              </w:rPr>
              <w:t>玫瑰金</w:t>
            </w:r>
            <w:r w:rsidR="00DE13FD" w:rsidRPr="000A3E88">
              <w:rPr>
                <w:rStyle w:val="normaltextrun"/>
                <w:rFonts w:ascii="Bulgari Type Light" w:eastAsia="微軟正黑體" w:hAnsi="Bulgari Type Light" w:cs="Helvetica" w:hint="eastAsia"/>
                <w:sz w:val="20"/>
                <w:szCs w:val="20"/>
                <w:lang w:val="en-GB" w:eastAsia="zh-TW"/>
              </w:rPr>
              <w:t>拋光處理和緞面髮絲紋</w:t>
            </w:r>
            <w:r w:rsidR="00DE13FD" w:rsidRPr="00C61047">
              <w:rPr>
                <w:rStyle w:val="normaltextrun"/>
                <w:rFonts w:ascii="Bulgari Type Light" w:eastAsia="微軟正黑體" w:hAnsi="Bulgari Type Light" w:cs="Helvetica" w:hint="eastAsia"/>
                <w:sz w:val="20"/>
                <w:szCs w:val="20"/>
                <w:lang w:val="en-GB" w:eastAsia="zh-TW"/>
              </w:rPr>
              <w:t>錶帶</w:t>
            </w:r>
            <w:r w:rsidR="00DE13FD" w:rsidRPr="000A3E88">
              <w:rPr>
                <w:rStyle w:val="normaltextrun"/>
                <w:rFonts w:ascii="Bulgari Type Light" w:eastAsia="微軟正黑體" w:hAnsi="Bulgari Type Light" w:cs="Helvetica" w:hint="eastAsia"/>
                <w:sz w:val="20"/>
                <w:szCs w:val="20"/>
                <w:lang w:val="en-GB" w:eastAsia="zh-TW"/>
              </w:rPr>
              <w:t>；一體式摺疊錶扣。</w:t>
            </w:r>
          </w:p>
          <w:p w14:paraId="72695B6E" w14:textId="77777777" w:rsidR="00086373" w:rsidRPr="00DE13FD" w:rsidRDefault="00086373" w:rsidP="00086373">
            <w:pPr>
              <w:pStyle w:val="paragraph"/>
              <w:spacing w:before="0" w:beforeAutospacing="0" w:after="0" w:afterAutospacing="0"/>
              <w:ind w:rightChars="55" w:right="121"/>
              <w:jc w:val="both"/>
              <w:textAlignment w:val="baseline"/>
              <w:rPr>
                <w:rFonts w:ascii="Bulgari Type Light" w:eastAsia="微軟正黑體" w:hAnsi="Bulgari Type Light" w:cs="Helvetica"/>
                <w:bCs/>
                <w:sz w:val="20"/>
                <w:szCs w:val="20"/>
                <w:lang w:val="en-GB" w:eastAsia="zh-TW"/>
              </w:rPr>
            </w:pPr>
          </w:p>
          <w:p w14:paraId="4127E833" w14:textId="258950DA" w:rsidR="00086373" w:rsidRPr="00537C20" w:rsidRDefault="003C720C" w:rsidP="00086373">
            <w:pPr>
              <w:spacing w:after="0"/>
              <w:jc w:val="both"/>
              <w:rPr>
                <w:rStyle w:val="normaltextrun"/>
                <w:rFonts w:ascii="Bulgari Type Light" w:eastAsia="微軟正黑體" w:hAnsi="Bulgari Type Light" w:cs="Segoe UI"/>
                <w:b/>
                <w:bCs/>
                <w:caps/>
                <w:sz w:val="20"/>
                <w:szCs w:val="20"/>
                <w:lang w:eastAsia="zh-TW"/>
              </w:rPr>
            </w:pPr>
            <w:r w:rsidRPr="00537C20">
              <w:rPr>
                <w:rFonts w:ascii="Bulgari Type Light" w:eastAsia="微軟正黑體" w:hAnsi="Bulgari Type Light" w:cs="Helvetica" w:hint="eastAsia"/>
                <w:b/>
                <w:bCs/>
                <w:sz w:val="20"/>
                <w:szCs w:val="20"/>
                <w:lang w:eastAsia="zh-TW"/>
              </w:rPr>
              <w:t>限量發行</w:t>
            </w:r>
            <w:r w:rsidRPr="00537C20">
              <w:rPr>
                <w:rFonts w:ascii="Bulgari Type Light" w:eastAsia="微軟正黑體" w:hAnsi="Bulgari Type Light" w:cs="Helvetica" w:hint="eastAsia"/>
                <w:b/>
                <w:bCs/>
                <w:sz w:val="20"/>
                <w:szCs w:val="20"/>
                <w:lang w:eastAsia="zh-TW"/>
              </w:rPr>
              <w:t xml:space="preserve">70 </w:t>
            </w:r>
            <w:r w:rsidRPr="00537C20">
              <w:rPr>
                <w:rFonts w:ascii="Bulgari Type Light" w:eastAsia="微軟正黑體" w:hAnsi="Bulgari Type Light" w:cs="Helvetica" w:hint="eastAsia"/>
                <w:b/>
                <w:bCs/>
                <w:sz w:val="20"/>
                <w:szCs w:val="20"/>
                <w:lang w:eastAsia="zh-TW"/>
              </w:rPr>
              <w:t>只</w:t>
            </w:r>
          </w:p>
        </w:tc>
      </w:tr>
      <w:tr w:rsidR="00086373" w:rsidRPr="00BA22AD" w14:paraId="4379490D" w14:textId="77777777" w:rsidTr="004A2348">
        <w:trPr>
          <w:cantSplit/>
          <w:trHeight w:val="5096"/>
          <w:jc w:val="center"/>
        </w:trPr>
        <w:tc>
          <w:tcPr>
            <w:tcW w:w="3251" w:type="dxa"/>
            <w:vAlign w:val="center"/>
          </w:tcPr>
          <w:p w14:paraId="5C6B34D7" w14:textId="464C0071" w:rsidR="00086373" w:rsidRDefault="00537C20" w:rsidP="00086373">
            <w:pPr>
              <w:jc w:val="center"/>
              <w:rPr>
                <w:rFonts w:ascii="Bulgari Type Light" w:eastAsia="微軟正黑體" w:hAnsi="Bulgari Type Light" w:cs="Arial"/>
                <w:noProof/>
                <w:sz w:val="20"/>
                <w:szCs w:val="20"/>
                <w:lang w:eastAsia="zh-TW"/>
              </w:rPr>
            </w:pPr>
            <w:r w:rsidRPr="00537C20">
              <w:rPr>
                <w:rFonts w:ascii="Bulgari Type Light" w:eastAsia="微軟正黑體" w:hAnsi="Bulgari Type Light" w:cs="Arial"/>
                <w:noProof/>
                <w:sz w:val="20"/>
                <w:szCs w:val="20"/>
                <w:lang w:eastAsia="zh-TW"/>
              </w:rPr>
              <w:drawing>
                <wp:inline distT="0" distB="0" distL="0" distR="0" wp14:anchorId="6CB9D9E5" wp14:editId="76DB7DED">
                  <wp:extent cx="1410499" cy="2117188"/>
                  <wp:effectExtent l="0" t="0" r="0" b="0"/>
                  <wp:docPr id="16" name="Picture 15" descr="Screen Clip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descr="Screen Clipping"/>
                          <pic:cNvPicPr>
                            <a:picLocks noChangeAspect="1"/>
                          </pic:cNvPicPr>
                        </pic:nvPicPr>
                        <pic:blipFill>
                          <a:blip r:embed="rId17" cstate="screen">
                            <a:extLst>
                              <a:ext uri="{28A0092B-C50C-407E-A947-70E740481C1C}">
                                <a14:useLocalDpi xmlns:a14="http://schemas.microsoft.com/office/drawing/2010/main"/>
                              </a:ext>
                            </a:extLst>
                          </a:blip>
                          <a:stretch>
                            <a:fillRect/>
                          </a:stretch>
                        </pic:blipFill>
                        <pic:spPr>
                          <a:xfrm>
                            <a:off x="0" y="0"/>
                            <a:ext cx="1417959" cy="2128385"/>
                          </a:xfrm>
                          <a:prstGeom prst="rect">
                            <a:avLst/>
                          </a:prstGeom>
                        </pic:spPr>
                      </pic:pic>
                    </a:graphicData>
                  </a:graphic>
                </wp:inline>
              </w:drawing>
            </w:r>
          </w:p>
          <w:p w14:paraId="7BDA43CA" w14:textId="7185A52C" w:rsidR="00086373" w:rsidRDefault="00537C20" w:rsidP="00086373">
            <w:pPr>
              <w:jc w:val="center"/>
              <w:rPr>
                <w:rFonts w:ascii="Bulgari Type Light" w:eastAsia="微軟正黑體" w:hAnsi="Bulgari Type Light" w:cs="Arial"/>
                <w:noProof/>
                <w:sz w:val="20"/>
                <w:szCs w:val="20"/>
                <w:lang w:eastAsia="zh-TW"/>
              </w:rPr>
            </w:pPr>
            <w:r>
              <w:rPr>
                <w:rFonts w:ascii="Bulgari Type Light" w:eastAsia="微軟正黑體" w:hAnsi="Bulgari Type Light" w:cs="Arial"/>
                <w:noProof/>
                <w:sz w:val="20"/>
                <w:szCs w:val="20"/>
                <w:lang w:eastAsia="zh-TW"/>
              </w:rPr>
              <w:t>104192</w:t>
            </w:r>
          </w:p>
        </w:tc>
        <w:tc>
          <w:tcPr>
            <w:tcW w:w="7196" w:type="dxa"/>
            <w:vAlign w:val="center"/>
          </w:tcPr>
          <w:p w14:paraId="6A14900E" w14:textId="40E1738D" w:rsidR="002E403E" w:rsidRPr="00BA22AD" w:rsidRDefault="005A5697" w:rsidP="004A2348">
            <w:pPr>
              <w:ind w:rightChars="56" w:right="123"/>
              <w:jc w:val="both"/>
              <w:rPr>
                <w:rStyle w:val="eop"/>
                <w:rFonts w:ascii="Bulgari Type Light" w:eastAsia="微軟正黑體" w:hAnsi="Bulgari Type Light" w:cs="Segoe UI"/>
                <w:sz w:val="20"/>
                <w:szCs w:val="20"/>
                <w:lang w:val="en-GB" w:eastAsia="zh-TW"/>
              </w:rPr>
            </w:pPr>
            <w:r>
              <w:rPr>
                <w:rStyle w:val="normaltextrun"/>
                <w:rFonts w:ascii="Bulgari Type Light" w:eastAsia="微軟正黑體" w:hAnsi="Bulgari Type Light" w:cs="Segoe UI"/>
                <w:b/>
                <w:bCs/>
                <w:caps/>
                <w:sz w:val="20"/>
                <w:szCs w:val="20"/>
                <w:lang w:eastAsia="zh-TW"/>
              </w:rPr>
              <w:t>bU</w:t>
            </w:r>
            <w:r w:rsidRPr="007F1806">
              <w:rPr>
                <w:rStyle w:val="normaltextrun"/>
                <w:rFonts w:ascii="Bulgari Type Light" w:eastAsia="微軟正黑體" w:hAnsi="Bulgari Type Light" w:cs="Segoe UI"/>
                <w:b/>
                <w:bCs/>
                <w:caps/>
                <w:sz w:val="20"/>
                <w:szCs w:val="20"/>
                <w:lang w:eastAsia="zh-TW"/>
              </w:rPr>
              <w:t xml:space="preserve">lgari </w:t>
            </w:r>
            <w:r>
              <w:rPr>
                <w:rStyle w:val="normaltextrun"/>
                <w:rFonts w:ascii="Bulgari Type Light" w:eastAsia="微軟正黑體" w:hAnsi="Bulgari Type Light" w:cs="Segoe UI"/>
                <w:b/>
                <w:bCs/>
                <w:caps/>
                <w:sz w:val="20"/>
                <w:szCs w:val="20"/>
                <w:lang w:eastAsia="zh-TW"/>
              </w:rPr>
              <w:t>OCTO FINISSIMO CHRONOGRAPH GMT SKETCH</w:t>
            </w:r>
            <w:r w:rsidR="001C1C54">
              <w:rPr>
                <w:rStyle w:val="normaltextrun"/>
                <w:rFonts w:ascii="Bulgari Type Light" w:eastAsia="微軟正黑體" w:hAnsi="Bulgari Type Light" w:cs="Segoe UI" w:hint="eastAsia"/>
                <w:b/>
                <w:bCs/>
                <w:caps/>
                <w:sz w:val="20"/>
                <w:szCs w:val="20"/>
                <w:lang w:eastAsia="zh-TW"/>
              </w:rPr>
              <w:t>手繪素描</w:t>
            </w:r>
            <w:r>
              <w:rPr>
                <w:rStyle w:val="normaltextrun"/>
                <w:rFonts w:ascii="Bulgari Type Light" w:eastAsia="微軟正黑體" w:hAnsi="Bulgari Type Light" w:cs="Segoe UI" w:hint="eastAsia"/>
                <w:b/>
                <w:bCs/>
                <w:caps/>
                <w:sz w:val="20"/>
                <w:szCs w:val="20"/>
                <w:lang w:eastAsia="zh-TW"/>
              </w:rPr>
              <w:t>精鋼</w:t>
            </w:r>
            <w:r w:rsidR="001C1C54">
              <w:rPr>
                <w:rStyle w:val="normaltextrun"/>
                <w:rFonts w:ascii="Bulgari Type Light" w:eastAsia="微軟正黑體" w:hAnsi="Bulgari Type Light" w:cs="Segoe UI" w:hint="eastAsia"/>
                <w:b/>
                <w:bCs/>
                <w:caps/>
                <w:sz w:val="20"/>
                <w:szCs w:val="20"/>
                <w:lang w:eastAsia="zh-TW"/>
              </w:rPr>
              <w:t>兩地時區計時</w:t>
            </w:r>
            <w:r w:rsidR="002E403E">
              <w:rPr>
                <w:rFonts w:ascii="Bulgari Type Light" w:eastAsia="微軟正黑體" w:hAnsi="Bulgari Type Light" w:cs="Segoe UI" w:hint="eastAsia"/>
                <w:b/>
                <w:bCs/>
                <w:caps/>
                <w:sz w:val="20"/>
                <w:szCs w:val="20"/>
                <w:lang w:eastAsia="zh-TW"/>
              </w:rPr>
              <w:t>腕錶</w:t>
            </w:r>
          </w:p>
          <w:p w14:paraId="5BBEF9F0" w14:textId="77777777" w:rsidR="00086373" w:rsidRPr="00BA22AD" w:rsidRDefault="00086373" w:rsidP="00086373">
            <w:pPr>
              <w:pStyle w:val="paragraph"/>
              <w:spacing w:before="0" w:beforeAutospacing="0" w:after="0" w:afterAutospacing="0"/>
              <w:jc w:val="both"/>
              <w:textAlignment w:val="baseline"/>
              <w:rPr>
                <w:rStyle w:val="normaltextrun"/>
                <w:rFonts w:ascii="Bulgari Type Light" w:eastAsia="微軟正黑體" w:hAnsi="Bulgari Type Light" w:cs="Helvetica"/>
                <w:b/>
                <w:bCs/>
                <w:sz w:val="20"/>
                <w:szCs w:val="20"/>
                <w:lang w:val="en-GB" w:eastAsia="zh-TW"/>
              </w:rPr>
            </w:pPr>
            <w:r w:rsidRPr="00BA22AD">
              <w:rPr>
                <w:rStyle w:val="normaltextrun"/>
                <w:rFonts w:ascii="Bulgari Type Light" w:eastAsia="微軟正黑體" w:hAnsi="Bulgari Type Light" w:cs="Helvetica"/>
                <w:b/>
                <w:bCs/>
                <w:sz w:val="20"/>
                <w:szCs w:val="20"/>
                <w:lang w:val="en-GB" w:eastAsia="zh-TW"/>
              </w:rPr>
              <w:t>機芯</w:t>
            </w:r>
          </w:p>
          <w:p w14:paraId="46C06E7A" w14:textId="247768CA" w:rsidR="0037252A" w:rsidRDefault="008C0DC3" w:rsidP="0037252A">
            <w:pPr>
              <w:pStyle w:val="paragraph"/>
              <w:spacing w:before="0" w:beforeAutospacing="0" w:after="0" w:afterAutospacing="0"/>
              <w:ind w:rightChars="55" w:right="121"/>
              <w:jc w:val="both"/>
              <w:textAlignment w:val="baseline"/>
              <w:rPr>
                <w:rStyle w:val="normaltextrun"/>
                <w:rFonts w:ascii="Bulgari Type Light" w:eastAsia="微軟正黑體" w:hAnsi="Bulgari Type Light" w:cs="Helvetica"/>
                <w:sz w:val="20"/>
                <w:szCs w:val="20"/>
                <w:lang w:val="en-GB" w:eastAsia="zh-TW"/>
              </w:rPr>
            </w:pPr>
            <w:r>
              <w:rPr>
                <w:rStyle w:val="normaltextrun"/>
                <w:rFonts w:ascii="Bulgari Type Light" w:eastAsia="微軟正黑體" w:hAnsi="Bulgari Type Light" w:cs="Helvetica" w:hint="eastAsia"/>
                <w:sz w:val="20"/>
                <w:szCs w:val="20"/>
                <w:lang w:val="en-GB" w:eastAsia="zh-TW"/>
              </w:rPr>
              <w:t>寶格麗</w:t>
            </w:r>
            <w:r w:rsidRPr="00537C20">
              <w:rPr>
                <w:rStyle w:val="normaltextrun"/>
                <w:rFonts w:ascii="Bulgari Type Light" w:eastAsia="微軟正黑體" w:hAnsi="Bulgari Type Light" w:cs="Helvetica" w:hint="eastAsia"/>
                <w:sz w:val="20"/>
                <w:szCs w:val="20"/>
                <w:lang w:val="en-GB" w:eastAsia="zh-TW"/>
              </w:rPr>
              <w:t>BVL 318</w:t>
            </w:r>
            <w:r>
              <w:rPr>
                <w:rStyle w:val="normaltextrun"/>
                <w:rFonts w:ascii="Bulgari Type Light" w:eastAsia="微軟正黑體" w:hAnsi="Bulgari Type Light" w:cs="Helvetica" w:hint="eastAsia"/>
                <w:sz w:val="20"/>
                <w:szCs w:val="20"/>
                <w:lang w:val="en-GB" w:eastAsia="zh-TW"/>
              </w:rPr>
              <w:t>超纖薄</w:t>
            </w:r>
            <w:r w:rsidR="00537C20" w:rsidRPr="00537C20">
              <w:rPr>
                <w:rStyle w:val="normaltextrun"/>
                <w:rFonts w:ascii="Bulgari Type Light" w:eastAsia="微軟正黑體" w:hAnsi="Bulgari Type Light" w:cs="Helvetica" w:hint="eastAsia"/>
                <w:sz w:val="20"/>
                <w:szCs w:val="20"/>
                <w:lang w:val="en-GB" w:eastAsia="zh-TW"/>
              </w:rPr>
              <w:t>自動上鍊機芯</w:t>
            </w:r>
            <w:r w:rsidR="001C1C54">
              <w:rPr>
                <w:rStyle w:val="normaltextrun"/>
                <w:rFonts w:ascii="Bulgari Type Light" w:eastAsia="微軟正黑體" w:hAnsi="Bulgari Type Light" w:cs="Helvetica" w:hint="eastAsia"/>
                <w:sz w:val="20"/>
                <w:szCs w:val="20"/>
                <w:lang w:val="en-GB" w:eastAsia="zh-TW"/>
              </w:rPr>
              <w:t>，機芯</w:t>
            </w:r>
            <w:r w:rsidRPr="00537C20">
              <w:rPr>
                <w:rStyle w:val="normaltextrun"/>
                <w:rFonts w:ascii="Bulgari Type Light" w:eastAsia="微軟正黑體" w:hAnsi="Bulgari Type Light" w:cs="Helvetica" w:hint="eastAsia"/>
                <w:sz w:val="20"/>
                <w:szCs w:val="20"/>
                <w:lang w:val="en-GB" w:eastAsia="zh-TW"/>
              </w:rPr>
              <w:t>厚度：</w:t>
            </w:r>
            <w:r w:rsidRPr="00537C20">
              <w:rPr>
                <w:rStyle w:val="normaltextrun"/>
                <w:rFonts w:ascii="Bulgari Type Light" w:eastAsia="微軟正黑體" w:hAnsi="Bulgari Type Light" w:cs="Helvetica" w:hint="eastAsia"/>
                <w:sz w:val="20"/>
                <w:szCs w:val="20"/>
                <w:lang w:val="en-GB" w:eastAsia="zh-TW"/>
              </w:rPr>
              <w:t xml:space="preserve">3.3 </w:t>
            </w:r>
            <w:r w:rsidRPr="00537C20">
              <w:rPr>
                <w:rStyle w:val="normaltextrun"/>
                <w:rFonts w:ascii="Bulgari Type Light" w:eastAsia="微軟正黑體" w:hAnsi="Bulgari Type Light" w:cs="Helvetica" w:hint="eastAsia"/>
                <w:sz w:val="20"/>
                <w:szCs w:val="20"/>
                <w:lang w:val="en-GB" w:eastAsia="zh-TW"/>
              </w:rPr>
              <w:t>毫米</w:t>
            </w:r>
            <w:r>
              <w:rPr>
                <w:rStyle w:val="normaltextrun"/>
                <w:rFonts w:ascii="Bulgari Type Light" w:eastAsia="微軟正黑體" w:hAnsi="Bulgari Type Light" w:cs="Helvetica" w:hint="eastAsia"/>
                <w:sz w:val="20"/>
                <w:szCs w:val="20"/>
                <w:lang w:val="en-GB" w:eastAsia="zh-TW"/>
              </w:rPr>
              <w:t>、鉑金微型自動盤</w:t>
            </w:r>
            <w:r w:rsidR="00537C20" w:rsidRPr="00537C20">
              <w:rPr>
                <w:rStyle w:val="normaltextrun"/>
                <w:rFonts w:ascii="Bulgari Type Light" w:eastAsia="微軟正黑體" w:hAnsi="Bulgari Type Light" w:cs="Helvetica" w:hint="eastAsia"/>
                <w:sz w:val="20"/>
                <w:szCs w:val="20"/>
                <w:lang w:val="en-GB" w:eastAsia="zh-TW"/>
              </w:rPr>
              <w:t>；</w:t>
            </w:r>
            <w:r w:rsidR="00537C20" w:rsidRPr="00537C20">
              <w:rPr>
                <w:rStyle w:val="normaltextrun"/>
                <w:rFonts w:ascii="Bulgari Type Light" w:eastAsia="微軟正黑體" w:hAnsi="Bulgari Type Light" w:cs="Helvetica" w:hint="eastAsia"/>
                <w:sz w:val="20"/>
                <w:szCs w:val="20"/>
                <w:lang w:val="en-GB" w:eastAsia="zh-TW"/>
              </w:rPr>
              <w:t xml:space="preserve">55 </w:t>
            </w:r>
            <w:r w:rsidR="00537C20" w:rsidRPr="00537C20">
              <w:rPr>
                <w:rStyle w:val="normaltextrun"/>
                <w:rFonts w:ascii="Bulgari Type Light" w:eastAsia="微軟正黑體" w:hAnsi="Bulgari Type Light" w:cs="Helvetica" w:hint="eastAsia"/>
                <w:sz w:val="20"/>
                <w:szCs w:val="20"/>
                <w:lang w:val="en-GB" w:eastAsia="zh-TW"/>
              </w:rPr>
              <w:t>小時動力儲存；振頻</w:t>
            </w:r>
            <w:r w:rsidR="00537C20" w:rsidRPr="00537C20">
              <w:rPr>
                <w:rStyle w:val="normaltextrun"/>
                <w:rFonts w:ascii="Bulgari Type Light" w:eastAsia="微軟正黑體" w:hAnsi="Bulgari Type Light" w:cs="Helvetica" w:hint="eastAsia"/>
                <w:sz w:val="20"/>
                <w:szCs w:val="20"/>
                <w:lang w:val="en-GB" w:eastAsia="zh-TW"/>
              </w:rPr>
              <w:t xml:space="preserve"> 21,600 vph (3 Hz)</w:t>
            </w:r>
            <w:r w:rsidR="00537C20" w:rsidRPr="00537C20">
              <w:rPr>
                <w:rStyle w:val="normaltextrun"/>
                <w:rFonts w:ascii="Bulgari Type Light" w:eastAsia="微軟正黑體" w:hAnsi="Bulgari Type Light" w:cs="Helvetica" w:hint="eastAsia"/>
                <w:sz w:val="20"/>
                <w:szCs w:val="20"/>
                <w:lang w:val="en-GB" w:eastAsia="zh-TW"/>
              </w:rPr>
              <w:t>。</w:t>
            </w:r>
          </w:p>
          <w:p w14:paraId="45C29357" w14:textId="77777777" w:rsidR="00086373" w:rsidRPr="0037252A" w:rsidRDefault="00086373" w:rsidP="00086373">
            <w:pPr>
              <w:pStyle w:val="paragraph"/>
              <w:spacing w:before="0" w:beforeAutospacing="0" w:after="0" w:afterAutospacing="0"/>
              <w:jc w:val="both"/>
              <w:textAlignment w:val="baseline"/>
              <w:rPr>
                <w:rStyle w:val="normaltextrun"/>
                <w:rFonts w:ascii="Bulgari Type Light" w:eastAsia="微軟正黑體" w:hAnsi="Bulgari Type Light" w:cs="Helvetica"/>
                <w:sz w:val="20"/>
                <w:szCs w:val="20"/>
                <w:lang w:val="en-GB" w:eastAsia="zh-TW"/>
              </w:rPr>
            </w:pPr>
          </w:p>
          <w:p w14:paraId="0C731FBB" w14:textId="77777777" w:rsidR="00086373" w:rsidRPr="00BA22AD" w:rsidRDefault="00086373" w:rsidP="00086373">
            <w:pPr>
              <w:pStyle w:val="paragraph"/>
              <w:spacing w:before="0" w:beforeAutospacing="0" w:after="0" w:afterAutospacing="0"/>
              <w:ind w:rightChars="55" w:right="121"/>
              <w:jc w:val="both"/>
              <w:textAlignment w:val="baseline"/>
              <w:rPr>
                <w:rStyle w:val="normaltextrun"/>
                <w:rFonts w:ascii="Bulgari Type Light" w:eastAsia="微軟正黑體" w:hAnsi="Bulgari Type Light" w:cs="Helvetica"/>
                <w:b/>
                <w:bCs/>
                <w:sz w:val="20"/>
                <w:szCs w:val="20"/>
                <w:lang w:val="en-GB" w:eastAsia="zh-TW"/>
              </w:rPr>
            </w:pPr>
            <w:r w:rsidRPr="00BA22AD">
              <w:rPr>
                <w:rStyle w:val="normaltextrun"/>
                <w:rFonts w:ascii="Bulgari Type Light" w:eastAsia="微軟正黑體" w:hAnsi="Bulgari Type Light" w:cs="Helvetica"/>
                <w:b/>
                <w:bCs/>
                <w:sz w:val="20"/>
                <w:szCs w:val="20"/>
                <w:lang w:val="en-GB" w:eastAsia="zh-TW"/>
              </w:rPr>
              <w:t>錶殼與錶盤</w:t>
            </w:r>
          </w:p>
          <w:p w14:paraId="62928D18" w14:textId="7F3DE224" w:rsidR="00086373" w:rsidRDefault="00334BC5" w:rsidP="00086373">
            <w:pPr>
              <w:pStyle w:val="paragraph"/>
              <w:spacing w:before="0" w:beforeAutospacing="0" w:after="0" w:afterAutospacing="0"/>
              <w:ind w:rightChars="55" w:right="121"/>
              <w:jc w:val="both"/>
              <w:textAlignment w:val="baseline"/>
              <w:rPr>
                <w:rStyle w:val="normaltextrun"/>
                <w:rFonts w:ascii="Bulgari Type Light" w:eastAsia="微軟正黑體" w:hAnsi="Bulgari Type Light" w:cs="Helvetica"/>
                <w:sz w:val="20"/>
                <w:szCs w:val="20"/>
                <w:lang w:val="en-GB" w:eastAsia="zh-TW"/>
              </w:rPr>
            </w:pPr>
            <w:r>
              <w:rPr>
                <w:rStyle w:val="normaltextrun"/>
                <w:rFonts w:ascii="Bulgari Type Light" w:eastAsia="微軟正黑體" w:hAnsi="Bulgari Type Light" w:cs="Helvetica" w:hint="eastAsia"/>
                <w:sz w:val="20"/>
                <w:szCs w:val="20"/>
                <w:lang w:val="en-GB" w:eastAsia="zh-TW"/>
              </w:rPr>
              <w:t>精鋼</w:t>
            </w:r>
            <w:r w:rsidR="00537C20" w:rsidRPr="00537C20">
              <w:rPr>
                <w:rStyle w:val="normaltextrun"/>
                <w:rFonts w:ascii="Bulgari Type Light" w:eastAsia="微軟正黑體" w:hAnsi="Bulgari Type Light" w:cs="Helvetica" w:hint="eastAsia"/>
                <w:sz w:val="20"/>
                <w:szCs w:val="20"/>
                <w:lang w:val="en-GB" w:eastAsia="zh-TW"/>
              </w:rPr>
              <w:t>拋光處理與緞面</w:t>
            </w:r>
            <w:r w:rsidR="001C1C54">
              <w:rPr>
                <w:rStyle w:val="normaltextrun"/>
                <w:rFonts w:ascii="Bulgari Type Light" w:eastAsia="微軟正黑體" w:hAnsi="Bulgari Type Light" w:cs="Helvetica" w:hint="eastAsia"/>
                <w:sz w:val="20"/>
                <w:szCs w:val="20"/>
                <w:lang w:val="en-GB" w:eastAsia="zh-TW"/>
              </w:rPr>
              <w:t>拋光錶殼</w:t>
            </w:r>
            <w:r w:rsidR="00537C20" w:rsidRPr="00537C20">
              <w:rPr>
                <w:rStyle w:val="normaltextrun"/>
                <w:rFonts w:ascii="Bulgari Type Light" w:eastAsia="微軟正黑體" w:hAnsi="Bulgari Type Light" w:cs="Helvetica" w:hint="eastAsia"/>
                <w:sz w:val="20"/>
                <w:szCs w:val="20"/>
                <w:lang w:val="en-GB" w:eastAsia="zh-TW"/>
              </w:rPr>
              <w:t>、</w:t>
            </w:r>
            <w:r>
              <w:rPr>
                <w:rStyle w:val="normaltextrun"/>
                <w:rFonts w:ascii="Bulgari Type Light" w:eastAsia="微軟正黑體" w:hAnsi="Bulgari Type Light" w:cs="Helvetica" w:hint="eastAsia"/>
                <w:sz w:val="20"/>
                <w:szCs w:val="20"/>
                <w:lang w:val="en-GB" w:eastAsia="zh-TW"/>
              </w:rPr>
              <w:t>錶徑</w:t>
            </w:r>
            <w:r w:rsidR="00537C20" w:rsidRPr="00537C20">
              <w:rPr>
                <w:rStyle w:val="normaltextrun"/>
                <w:rFonts w:ascii="Bulgari Type Light" w:eastAsia="微軟正黑體" w:hAnsi="Bulgari Type Light" w:cs="Helvetica" w:hint="eastAsia"/>
                <w:sz w:val="20"/>
                <w:szCs w:val="20"/>
                <w:lang w:val="en-GB" w:eastAsia="zh-TW"/>
              </w:rPr>
              <w:t xml:space="preserve">43 </w:t>
            </w:r>
            <w:r w:rsidR="00537C20" w:rsidRPr="00537C20">
              <w:rPr>
                <w:rStyle w:val="normaltextrun"/>
                <w:rFonts w:ascii="Bulgari Type Light" w:eastAsia="微軟正黑體" w:hAnsi="Bulgari Type Light" w:cs="Helvetica" w:hint="eastAsia"/>
                <w:sz w:val="20"/>
                <w:szCs w:val="20"/>
                <w:lang w:val="en-GB" w:eastAsia="zh-TW"/>
              </w:rPr>
              <w:t>毫米；透明錶背鐫刻特殊「</w:t>
            </w:r>
            <w:r w:rsidR="00537C20" w:rsidRPr="00537C20">
              <w:rPr>
                <w:rStyle w:val="normaltextrun"/>
                <w:rFonts w:ascii="Bulgari Type Light" w:eastAsia="微軟正黑體" w:hAnsi="Bulgari Type Light" w:cs="Helvetica" w:hint="eastAsia"/>
                <w:sz w:val="20"/>
                <w:szCs w:val="20"/>
                <w:lang w:val="en-GB" w:eastAsia="zh-TW"/>
              </w:rPr>
              <w:t>EDIZIONE LIMITATA</w:t>
            </w:r>
            <w:r w:rsidR="00537C20" w:rsidRPr="00537C20">
              <w:rPr>
                <w:rStyle w:val="normaltextrun"/>
                <w:rFonts w:ascii="Bulgari Type Light" w:eastAsia="微軟正黑體" w:hAnsi="Bulgari Type Light" w:cs="Helvetica" w:hint="eastAsia"/>
                <w:sz w:val="20"/>
                <w:szCs w:val="20"/>
                <w:lang w:val="en-GB" w:eastAsia="zh-TW"/>
              </w:rPr>
              <w:t>」與「</w:t>
            </w:r>
            <w:r w:rsidR="00537C20" w:rsidRPr="00537C20">
              <w:rPr>
                <w:rStyle w:val="normaltextrun"/>
                <w:rFonts w:ascii="Bulgari Type Light" w:eastAsia="微軟正黑體" w:hAnsi="Bulgari Type Light" w:cs="Helvetica" w:hint="eastAsia"/>
                <w:sz w:val="20"/>
                <w:szCs w:val="20"/>
                <w:lang w:val="en-GB" w:eastAsia="zh-TW"/>
              </w:rPr>
              <w:t>1884 - 2024</w:t>
            </w:r>
            <w:r w:rsidR="00537C20" w:rsidRPr="00537C20">
              <w:rPr>
                <w:rStyle w:val="normaltextrun"/>
                <w:rFonts w:ascii="Bulgari Type Light" w:eastAsia="微軟正黑體" w:hAnsi="Bulgari Type Light" w:cs="Helvetica" w:hint="eastAsia"/>
                <w:sz w:val="20"/>
                <w:szCs w:val="20"/>
                <w:lang w:val="en-GB" w:eastAsia="zh-TW"/>
              </w:rPr>
              <w:t>」字樣，並標記獨有發行編號；黑色</w:t>
            </w:r>
            <w:r w:rsidR="00537C20" w:rsidRPr="00537C20">
              <w:rPr>
                <w:rStyle w:val="normaltextrun"/>
                <w:rFonts w:ascii="Bulgari Type Light" w:eastAsia="微軟正黑體" w:hAnsi="Bulgari Type Light" w:cs="Helvetica" w:hint="eastAsia"/>
                <w:sz w:val="20"/>
                <w:szCs w:val="20"/>
                <w:lang w:val="en-GB" w:eastAsia="zh-TW"/>
              </w:rPr>
              <w:t xml:space="preserve"> PVD </w:t>
            </w:r>
            <w:r w:rsidR="00537C20" w:rsidRPr="00537C20">
              <w:rPr>
                <w:rStyle w:val="normaltextrun"/>
                <w:rFonts w:ascii="Bulgari Type Light" w:eastAsia="微軟正黑體" w:hAnsi="Bulgari Type Light" w:cs="Helvetica" w:hint="eastAsia"/>
                <w:sz w:val="20"/>
                <w:szCs w:val="20"/>
                <w:lang w:val="en-GB" w:eastAsia="zh-TW"/>
              </w:rPr>
              <w:t>指針、噴砂錶盤重現機芯設計；</w:t>
            </w:r>
            <w:r w:rsidR="0077253B" w:rsidRPr="000A3E88">
              <w:rPr>
                <w:rStyle w:val="normaltextrun"/>
                <w:rFonts w:ascii="Bulgari Type Light" w:eastAsia="微軟正黑體" w:hAnsi="Bulgari Type Light" w:cs="Helvetica" w:hint="eastAsia"/>
                <w:sz w:val="20"/>
                <w:szCs w:val="20"/>
                <w:lang w:val="en-GB" w:eastAsia="zh-TW"/>
              </w:rPr>
              <w:t>防水深度</w:t>
            </w:r>
            <w:r w:rsidR="0077253B" w:rsidRPr="000A3E88">
              <w:rPr>
                <w:rStyle w:val="normaltextrun"/>
                <w:rFonts w:ascii="Bulgari Type Light" w:eastAsia="微軟正黑體" w:hAnsi="Bulgari Type Light" w:cs="Helvetica" w:hint="eastAsia"/>
                <w:sz w:val="20"/>
                <w:szCs w:val="20"/>
                <w:lang w:val="en-GB" w:eastAsia="zh-TW"/>
              </w:rPr>
              <w:t xml:space="preserve"> 10</w:t>
            </w:r>
            <w:r w:rsidR="0077253B">
              <w:rPr>
                <w:rStyle w:val="normaltextrun"/>
                <w:rFonts w:ascii="Bulgari Type Light" w:eastAsia="微軟正黑體" w:hAnsi="Bulgari Type Light" w:cs="Helvetica" w:hint="eastAsia"/>
                <w:sz w:val="20"/>
                <w:szCs w:val="20"/>
                <w:lang w:val="en-GB" w:eastAsia="zh-TW"/>
              </w:rPr>
              <w:t>0</w:t>
            </w:r>
            <w:r w:rsidR="0077253B">
              <w:rPr>
                <w:rStyle w:val="normaltextrun"/>
                <w:rFonts w:ascii="Bulgari Type Light" w:eastAsia="微軟正黑體" w:hAnsi="Bulgari Type Light" w:cs="Helvetica" w:hint="eastAsia"/>
                <w:sz w:val="20"/>
                <w:szCs w:val="20"/>
                <w:lang w:val="en-GB" w:eastAsia="zh-TW"/>
              </w:rPr>
              <w:t>公尺</w:t>
            </w:r>
            <w:r w:rsidR="00537C20" w:rsidRPr="00537C20">
              <w:rPr>
                <w:rStyle w:val="normaltextrun"/>
                <w:rFonts w:ascii="Bulgari Type Light" w:eastAsia="微軟正黑體" w:hAnsi="Bulgari Type Light" w:cs="Helvetica" w:hint="eastAsia"/>
                <w:sz w:val="20"/>
                <w:szCs w:val="20"/>
                <w:lang w:val="en-GB" w:eastAsia="zh-TW"/>
              </w:rPr>
              <w:t>。</w:t>
            </w:r>
          </w:p>
          <w:p w14:paraId="3A3F4302" w14:textId="77777777" w:rsidR="00A7580C" w:rsidRPr="0021249B" w:rsidRDefault="00A7580C" w:rsidP="00086373">
            <w:pPr>
              <w:pStyle w:val="paragraph"/>
              <w:spacing w:before="0" w:beforeAutospacing="0" w:after="0" w:afterAutospacing="0"/>
              <w:ind w:rightChars="55" w:right="121"/>
              <w:jc w:val="both"/>
              <w:textAlignment w:val="baseline"/>
              <w:rPr>
                <w:rStyle w:val="normaltextrun"/>
                <w:rFonts w:ascii="Bulgari Type Light" w:eastAsia="微軟正黑體" w:hAnsi="Bulgari Type Light" w:cs="Helvetica"/>
                <w:sz w:val="20"/>
                <w:szCs w:val="20"/>
                <w:lang w:val="en-GB" w:eastAsia="zh-TW"/>
              </w:rPr>
            </w:pPr>
          </w:p>
          <w:p w14:paraId="69D7D77C" w14:textId="77777777" w:rsidR="00086373" w:rsidRPr="00BA22AD" w:rsidRDefault="00086373" w:rsidP="00086373">
            <w:pPr>
              <w:pStyle w:val="paragraph"/>
              <w:spacing w:before="0" w:beforeAutospacing="0" w:after="0" w:afterAutospacing="0"/>
              <w:ind w:rightChars="55" w:right="121"/>
              <w:jc w:val="both"/>
              <w:textAlignment w:val="baseline"/>
              <w:rPr>
                <w:rStyle w:val="normaltextrun"/>
                <w:rFonts w:ascii="Bulgari Type Light" w:eastAsia="微軟正黑體" w:hAnsi="Bulgari Type Light" w:cs="Helvetica"/>
                <w:b/>
                <w:bCs/>
                <w:sz w:val="20"/>
                <w:szCs w:val="20"/>
                <w:lang w:val="en-GB" w:eastAsia="zh-TW"/>
              </w:rPr>
            </w:pPr>
            <w:r w:rsidRPr="00BA22AD">
              <w:rPr>
                <w:rStyle w:val="normaltextrun"/>
                <w:rFonts w:ascii="Bulgari Type Light" w:eastAsia="微軟正黑體" w:hAnsi="Bulgari Type Light" w:cs="Helvetica"/>
                <w:b/>
                <w:bCs/>
                <w:sz w:val="20"/>
                <w:szCs w:val="20"/>
                <w:lang w:val="en-GB" w:eastAsia="zh-TW"/>
              </w:rPr>
              <w:t>錶帶</w:t>
            </w:r>
          </w:p>
          <w:p w14:paraId="61999989" w14:textId="2C16F2D3" w:rsidR="00086373" w:rsidRDefault="007F1C75" w:rsidP="00086373">
            <w:pPr>
              <w:pStyle w:val="paragraph"/>
              <w:spacing w:before="0" w:beforeAutospacing="0" w:after="0" w:afterAutospacing="0"/>
              <w:ind w:rightChars="55" w:right="121"/>
              <w:jc w:val="both"/>
              <w:textAlignment w:val="baseline"/>
              <w:rPr>
                <w:rFonts w:ascii="Bulgari Type Light" w:eastAsia="微軟正黑體" w:hAnsi="Bulgari Type Light" w:cs="Helvetica"/>
                <w:sz w:val="20"/>
                <w:szCs w:val="20"/>
                <w:lang w:val="en-GB" w:eastAsia="zh-TW"/>
              </w:rPr>
            </w:pPr>
            <w:r>
              <w:rPr>
                <w:rFonts w:ascii="Bulgari Type Light" w:eastAsia="微軟正黑體" w:hAnsi="Bulgari Type Light" w:cs="Helvetica" w:hint="eastAsia"/>
                <w:sz w:val="20"/>
                <w:szCs w:val="20"/>
                <w:lang w:val="en-GB" w:eastAsia="zh-TW"/>
              </w:rPr>
              <w:t>精鋼</w:t>
            </w:r>
            <w:r w:rsidR="00537C20" w:rsidRPr="00537C20">
              <w:rPr>
                <w:rFonts w:ascii="Bulgari Type Light" w:eastAsia="微軟正黑體" w:hAnsi="Bulgari Type Light" w:cs="Helvetica" w:hint="eastAsia"/>
                <w:sz w:val="20"/>
                <w:szCs w:val="20"/>
                <w:lang w:val="en-GB" w:eastAsia="zh-TW"/>
              </w:rPr>
              <w:t>拋光處理和緞面</w:t>
            </w:r>
            <w:r w:rsidR="001C1C54">
              <w:rPr>
                <w:rFonts w:ascii="Bulgari Type Light" w:eastAsia="微軟正黑體" w:hAnsi="Bulgari Type Light" w:cs="Helvetica" w:hint="eastAsia"/>
                <w:sz w:val="20"/>
                <w:szCs w:val="20"/>
                <w:lang w:val="en-GB" w:eastAsia="zh-TW"/>
              </w:rPr>
              <w:t>拋光</w:t>
            </w:r>
            <w:r w:rsidRPr="00C61047">
              <w:rPr>
                <w:rStyle w:val="normaltextrun"/>
                <w:rFonts w:ascii="Bulgari Type Light" w:eastAsia="微軟正黑體" w:hAnsi="Bulgari Type Light" w:cs="Helvetica" w:hint="eastAsia"/>
                <w:sz w:val="20"/>
                <w:szCs w:val="20"/>
                <w:lang w:val="en-GB" w:eastAsia="zh-TW"/>
              </w:rPr>
              <w:t>錶帶</w:t>
            </w:r>
            <w:r w:rsidR="00537C20" w:rsidRPr="00537C20">
              <w:rPr>
                <w:rFonts w:ascii="Bulgari Type Light" w:eastAsia="微軟正黑體" w:hAnsi="Bulgari Type Light" w:cs="Helvetica" w:hint="eastAsia"/>
                <w:sz w:val="20"/>
                <w:szCs w:val="20"/>
                <w:lang w:val="en-GB" w:eastAsia="zh-TW"/>
              </w:rPr>
              <w:t>；一體式摺疊錶扣。</w:t>
            </w:r>
          </w:p>
          <w:p w14:paraId="10897EC1" w14:textId="77777777" w:rsidR="00086373" w:rsidRDefault="00086373" w:rsidP="00086373">
            <w:pPr>
              <w:spacing w:after="0"/>
              <w:jc w:val="both"/>
              <w:rPr>
                <w:rStyle w:val="normaltextrun"/>
                <w:rFonts w:ascii="Bulgari Type Light" w:eastAsia="微軟正黑體" w:hAnsi="Bulgari Type Light" w:cs="Segoe UI"/>
                <w:b/>
                <w:bCs/>
                <w:caps/>
                <w:sz w:val="20"/>
                <w:szCs w:val="20"/>
                <w:lang w:eastAsia="zh-TW"/>
              </w:rPr>
            </w:pPr>
          </w:p>
          <w:p w14:paraId="7F6792D7" w14:textId="70FC6F18" w:rsidR="00293FD8" w:rsidRPr="00BA22AD" w:rsidRDefault="00537C20" w:rsidP="00086373">
            <w:pPr>
              <w:spacing w:after="0"/>
              <w:jc w:val="both"/>
              <w:rPr>
                <w:rStyle w:val="normaltextrun"/>
                <w:rFonts w:ascii="Bulgari Type Light" w:eastAsia="微軟正黑體" w:hAnsi="Bulgari Type Light" w:cs="Segoe UI"/>
                <w:b/>
                <w:bCs/>
                <w:caps/>
                <w:sz w:val="20"/>
                <w:szCs w:val="20"/>
                <w:lang w:eastAsia="zh-TW"/>
              </w:rPr>
            </w:pPr>
            <w:r w:rsidRPr="00537C20">
              <w:rPr>
                <w:rFonts w:ascii="Bulgari Type Light" w:eastAsia="微軟正黑體" w:hAnsi="Bulgari Type Light" w:cs="Helvetica" w:hint="eastAsia"/>
                <w:b/>
                <w:bCs/>
                <w:sz w:val="20"/>
                <w:szCs w:val="20"/>
                <w:lang w:eastAsia="zh-TW"/>
              </w:rPr>
              <w:t>限量發行</w:t>
            </w:r>
            <w:r>
              <w:rPr>
                <w:rFonts w:ascii="Bulgari Type Light" w:eastAsia="微軟正黑體" w:hAnsi="Bulgari Type Light" w:cs="Helvetica"/>
                <w:b/>
                <w:bCs/>
                <w:sz w:val="20"/>
                <w:szCs w:val="20"/>
                <w:lang w:eastAsia="zh-TW"/>
              </w:rPr>
              <w:t>14</w:t>
            </w:r>
            <w:r w:rsidRPr="00537C20">
              <w:rPr>
                <w:rFonts w:ascii="Bulgari Type Light" w:eastAsia="微軟正黑體" w:hAnsi="Bulgari Type Light" w:cs="Helvetica" w:hint="eastAsia"/>
                <w:b/>
                <w:bCs/>
                <w:sz w:val="20"/>
                <w:szCs w:val="20"/>
                <w:lang w:eastAsia="zh-TW"/>
              </w:rPr>
              <w:t xml:space="preserve">0 </w:t>
            </w:r>
            <w:r w:rsidRPr="00537C20">
              <w:rPr>
                <w:rFonts w:ascii="Bulgari Type Light" w:eastAsia="微軟正黑體" w:hAnsi="Bulgari Type Light" w:cs="Helvetica" w:hint="eastAsia"/>
                <w:b/>
                <w:bCs/>
                <w:sz w:val="20"/>
                <w:szCs w:val="20"/>
                <w:lang w:eastAsia="zh-TW"/>
              </w:rPr>
              <w:t>只</w:t>
            </w:r>
          </w:p>
        </w:tc>
      </w:tr>
    </w:tbl>
    <w:p w14:paraId="143BC1A4" w14:textId="5739EA2A" w:rsidR="00BB02F6" w:rsidRDefault="00BB02F6" w:rsidP="00BB02F6">
      <w:pPr>
        <w:pStyle w:val="paragraph"/>
        <w:spacing w:before="0" w:beforeAutospacing="0" w:after="0" w:afterAutospacing="0"/>
        <w:ind w:right="480"/>
        <w:jc w:val="both"/>
        <w:textAlignment w:val="baseline"/>
        <w:rPr>
          <w:rFonts w:ascii="Bulgari Type Light" w:eastAsia="微軟正黑體" w:hAnsi="Bulgari Type Light" w:cs="Helvetica"/>
          <w:b/>
          <w:sz w:val="20"/>
          <w:szCs w:val="20"/>
          <w:lang w:val="en-GB" w:eastAsia="zh-TW"/>
        </w:rPr>
      </w:pPr>
    </w:p>
    <w:p w14:paraId="0681DA6D" w14:textId="77777777" w:rsidR="00A71AE5" w:rsidRPr="00A71AE5" w:rsidRDefault="00A71AE5" w:rsidP="00A71AE5">
      <w:pPr>
        <w:widowControl w:val="0"/>
        <w:autoSpaceDE w:val="0"/>
        <w:autoSpaceDN w:val="0"/>
        <w:adjustRightInd w:val="0"/>
        <w:spacing w:after="0" w:line="240" w:lineRule="auto"/>
        <w:rPr>
          <w:rFonts w:ascii="Bulgari Type Light" w:eastAsia="微軟正黑體" w:hAnsi="Bulgari Type Light"/>
          <w:b/>
          <w:sz w:val="20"/>
          <w:szCs w:val="20"/>
          <w:lang w:eastAsia="zh-TW"/>
        </w:rPr>
      </w:pPr>
      <w:r w:rsidRPr="00A71AE5">
        <w:rPr>
          <w:rFonts w:ascii="Bulgari Type Light" w:eastAsia="微軟正黑體" w:hAnsi="Bulgari Type Light"/>
          <w:b/>
          <w:sz w:val="20"/>
          <w:szCs w:val="20"/>
          <w:lang w:eastAsia="zh-TW"/>
        </w:rPr>
        <w:t>#BULGARI</w:t>
      </w:r>
    </w:p>
    <w:p w14:paraId="3EA544F7" w14:textId="77777777" w:rsidR="00A71AE5" w:rsidRPr="00A71AE5" w:rsidRDefault="00A71AE5" w:rsidP="00A71AE5">
      <w:pPr>
        <w:widowControl w:val="0"/>
        <w:autoSpaceDE w:val="0"/>
        <w:autoSpaceDN w:val="0"/>
        <w:adjustRightInd w:val="0"/>
        <w:spacing w:after="0" w:line="240" w:lineRule="auto"/>
        <w:rPr>
          <w:rFonts w:ascii="Bulgari Type Light" w:eastAsia="微軟正黑體" w:hAnsi="Bulgari Type Light"/>
          <w:b/>
          <w:sz w:val="20"/>
          <w:szCs w:val="20"/>
          <w:lang w:eastAsia="zh-TW"/>
        </w:rPr>
      </w:pPr>
      <w:r w:rsidRPr="00A71AE5">
        <w:rPr>
          <w:rFonts w:ascii="Bulgari Type Light" w:eastAsia="微軟正黑體" w:hAnsi="Bulgari Type Light"/>
          <w:b/>
          <w:sz w:val="20"/>
          <w:szCs w:val="20"/>
          <w:lang w:eastAsia="zh-TW"/>
        </w:rPr>
        <w:t>#BULGARIWATCHES</w:t>
      </w:r>
    </w:p>
    <w:p w14:paraId="49C47E21" w14:textId="02E98FF8" w:rsidR="0090547F" w:rsidRDefault="0090547F" w:rsidP="0090547F">
      <w:pPr>
        <w:widowControl w:val="0"/>
        <w:autoSpaceDE w:val="0"/>
        <w:autoSpaceDN w:val="0"/>
        <w:adjustRightInd w:val="0"/>
        <w:spacing w:after="0" w:line="240" w:lineRule="auto"/>
        <w:rPr>
          <w:rFonts w:ascii="Bulgari Type Light" w:eastAsia="微軟正黑體" w:hAnsi="Bulgari Type Light"/>
          <w:b/>
          <w:sz w:val="20"/>
          <w:szCs w:val="20"/>
          <w:lang w:eastAsia="zh-TW"/>
        </w:rPr>
      </w:pPr>
      <w:r w:rsidRPr="00850BE3">
        <w:rPr>
          <w:rFonts w:ascii="Bulgari Type Light" w:eastAsia="微軟正黑體" w:hAnsi="Bulgari Type Light"/>
          <w:b/>
          <w:sz w:val="20"/>
          <w:szCs w:val="20"/>
          <w:lang w:eastAsia="zh-TW"/>
        </w:rPr>
        <w:t>#OCTOFINISSIMO</w:t>
      </w:r>
    </w:p>
    <w:p w14:paraId="5544DF1B" w14:textId="38D261DA" w:rsidR="006B54C0" w:rsidRPr="006B54C0" w:rsidRDefault="006B54C0" w:rsidP="0090547F">
      <w:pPr>
        <w:widowControl w:val="0"/>
        <w:autoSpaceDE w:val="0"/>
        <w:autoSpaceDN w:val="0"/>
        <w:adjustRightInd w:val="0"/>
        <w:spacing w:after="0" w:line="240" w:lineRule="auto"/>
        <w:rPr>
          <w:rFonts w:ascii="Bulgari Type Light" w:eastAsia="微軟正黑體" w:hAnsi="Bulgari Type Light"/>
          <w:b/>
          <w:sz w:val="20"/>
          <w:szCs w:val="20"/>
          <w:lang w:eastAsia="zh-TW"/>
        </w:rPr>
      </w:pPr>
      <w:r w:rsidRPr="00850BE3">
        <w:rPr>
          <w:rFonts w:ascii="Bulgari Type Light" w:eastAsia="微軟正黑體" w:hAnsi="Bulgari Type Light"/>
          <w:b/>
          <w:sz w:val="20"/>
          <w:szCs w:val="20"/>
          <w:lang w:eastAsia="zh-TW"/>
        </w:rPr>
        <w:t>#OCTOFINISSIMO</w:t>
      </w:r>
      <w:r>
        <w:rPr>
          <w:rFonts w:ascii="Bulgari Type Light" w:eastAsia="微軟正黑體" w:hAnsi="Bulgari Type Light"/>
          <w:b/>
          <w:sz w:val="20"/>
          <w:szCs w:val="20"/>
          <w:lang w:eastAsia="zh-TW"/>
        </w:rPr>
        <w:t>SKETCH</w:t>
      </w:r>
    </w:p>
    <w:p w14:paraId="63D93016" w14:textId="4B9181ED" w:rsidR="00A71AE5" w:rsidRDefault="00A71AE5" w:rsidP="00A71AE5">
      <w:pPr>
        <w:pStyle w:val="paragraph"/>
        <w:spacing w:before="0" w:beforeAutospacing="0" w:after="0" w:afterAutospacing="0"/>
        <w:ind w:right="480"/>
        <w:jc w:val="both"/>
        <w:textAlignment w:val="baseline"/>
        <w:rPr>
          <w:rFonts w:ascii="Bulgari Type Light" w:eastAsia="微軟正黑體" w:hAnsi="Bulgari Type Light" w:cstheme="minorBidi"/>
          <w:b/>
          <w:sz w:val="20"/>
          <w:szCs w:val="20"/>
          <w:lang w:val="en-US" w:eastAsia="zh-TW"/>
        </w:rPr>
      </w:pPr>
      <w:r w:rsidRPr="0090547F">
        <w:rPr>
          <w:rFonts w:ascii="Bulgari Type Light" w:eastAsia="微軟正黑體" w:hAnsi="Bulgari Type Light" w:cstheme="minorBidi"/>
          <w:b/>
          <w:sz w:val="20"/>
          <w:szCs w:val="20"/>
          <w:lang w:val="en-US" w:eastAsia="zh-TW"/>
        </w:rPr>
        <w:t>@BULGARI</w:t>
      </w:r>
    </w:p>
    <w:p w14:paraId="28323997" w14:textId="3FFA8D47" w:rsidR="00C83012" w:rsidRDefault="00C83012" w:rsidP="00A71AE5">
      <w:pPr>
        <w:pStyle w:val="paragraph"/>
        <w:spacing w:before="0" w:beforeAutospacing="0" w:after="0" w:afterAutospacing="0"/>
        <w:ind w:right="480"/>
        <w:jc w:val="both"/>
        <w:textAlignment w:val="baseline"/>
        <w:rPr>
          <w:rFonts w:ascii="Bulgari Type Light" w:eastAsia="微軟正黑體" w:hAnsi="Bulgari Type Light" w:cstheme="minorBidi"/>
          <w:b/>
          <w:sz w:val="20"/>
          <w:szCs w:val="20"/>
          <w:lang w:val="en-US" w:eastAsia="zh-TW"/>
        </w:rPr>
      </w:pPr>
    </w:p>
    <w:p w14:paraId="0A0AA1CE" w14:textId="54EE1A7A" w:rsidR="00F55A23" w:rsidRDefault="00F55A23" w:rsidP="00A71AE5">
      <w:pPr>
        <w:pStyle w:val="paragraph"/>
        <w:spacing w:before="0" w:beforeAutospacing="0" w:after="0" w:afterAutospacing="0"/>
        <w:ind w:right="480"/>
        <w:jc w:val="both"/>
        <w:textAlignment w:val="baseline"/>
        <w:rPr>
          <w:rFonts w:ascii="Bulgari Type Light" w:eastAsia="微軟正黑體" w:hAnsi="Bulgari Type Light" w:cstheme="minorBidi"/>
          <w:b/>
          <w:sz w:val="20"/>
          <w:szCs w:val="20"/>
          <w:lang w:val="en-US" w:eastAsia="zh-TW"/>
        </w:rPr>
      </w:pPr>
    </w:p>
    <w:p w14:paraId="4D7A8E77" w14:textId="02E151D4" w:rsidR="00F55A23" w:rsidRDefault="00F55A23" w:rsidP="00A71AE5">
      <w:pPr>
        <w:pStyle w:val="paragraph"/>
        <w:spacing w:before="0" w:beforeAutospacing="0" w:after="0" w:afterAutospacing="0"/>
        <w:ind w:right="480"/>
        <w:jc w:val="both"/>
        <w:textAlignment w:val="baseline"/>
        <w:rPr>
          <w:rFonts w:ascii="Bulgari Type Light" w:eastAsia="微軟正黑體" w:hAnsi="Bulgari Type Light" w:cstheme="minorBidi"/>
          <w:b/>
          <w:sz w:val="20"/>
          <w:szCs w:val="20"/>
          <w:lang w:val="en-US" w:eastAsia="zh-TW"/>
        </w:rPr>
      </w:pPr>
    </w:p>
    <w:p w14:paraId="190CE5B8" w14:textId="77777777" w:rsidR="006B54C0" w:rsidRDefault="006B54C0" w:rsidP="00A71AE5">
      <w:pPr>
        <w:pStyle w:val="paragraph"/>
        <w:spacing w:before="0" w:beforeAutospacing="0" w:after="0" w:afterAutospacing="0"/>
        <w:ind w:right="480"/>
        <w:jc w:val="both"/>
        <w:textAlignment w:val="baseline"/>
        <w:rPr>
          <w:rFonts w:ascii="Bulgari Type Light" w:eastAsia="微軟正黑體" w:hAnsi="Bulgari Type Light" w:cstheme="minorBidi"/>
          <w:b/>
          <w:sz w:val="20"/>
          <w:szCs w:val="20"/>
          <w:lang w:val="en-US" w:eastAsia="zh-TW"/>
        </w:rPr>
      </w:pPr>
    </w:p>
    <w:p w14:paraId="7BAAA91A" w14:textId="77777777" w:rsidR="00A764EB" w:rsidRDefault="00A764EB" w:rsidP="00A71AE5">
      <w:pPr>
        <w:pStyle w:val="paragraph"/>
        <w:spacing w:before="0" w:beforeAutospacing="0" w:after="0" w:afterAutospacing="0"/>
        <w:ind w:right="480"/>
        <w:jc w:val="both"/>
        <w:textAlignment w:val="baseline"/>
        <w:rPr>
          <w:rFonts w:ascii="Bulgari Type Light" w:eastAsia="微軟正黑體" w:hAnsi="Bulgari Type Light" w:cstheme="minorBidi"/>
          <w:b/>
          <w:sz w:val="20"/>
          <w:szCs w:val="20"/>
          <w:lang w:val="en-US" w:eastAsia="zh-TW"/>
        </w:rPr>
      </w:pPr>
    </w:p>
    <w:p w14:paraId="1D7B5D20" w14:textId="77777777" w:rsidR="00A764EB" w:rsidRDefault="00A764EB" w:rsidP="00A71AE5">
      <w:pPr>
        <w:pStyle w:val="paragraph"/>
        <w:spacing w:before="0" w:beforeAutospacing="0" w:after="0" w:afterAutospacing="0"/>
        <w:ind w:right="480"/>
        <w:jc w:val="both"/>
        <w:textAlignment w:val="baseline"/>
        <w:rPr>
          <w:rFonts w:ascii="Bulgari Type Light" w:eastAsia="微軟正黑體" w:hAnsi="Bulgari Type Light" w:cstheme="minorBidi"/>
          <w:b/>
          <w:sz w:val="20"/>
          <w:szCs w:val="20"/>
          <w:lang w:val="en-US" w:eastAsia="zh-TW"/>
        </w:rPr>
      </w:pPr>
    </w:p>
    <w:p w14:paraId="281DE459" w14:textId="77777777" w:rsidR="00A764EB" w:rsidRDefault="00A764EB" w:rsidP="00A71AE5">
      <w:pPr>
        <w:pStyle w:val="paragraph"/>
        <w:spacing w:before="0" w:beforeAutospacing="0" w:after="0" w:afterAutospacing="0"/>
        <w:ind w:right="480"/>
        <w:jc w:val="both"/>
        <w:textAlignment w:val="baseline"/>
        <w:rPr>
          <w:rFonts w:ascii="Bulgari Type Light" w:eastAsia="微軟正黑體" w:hAnsi="Bulgari Type Light" w:cstheme="minorBidi"/>
          <w:b/>
          <w:sz w:val="20"/>
          <w:szCs w:val="20"/>
          <w:lang w:val="en-US" w:eastAsia="zh-TW"/>
        </w:rPr>
      </w:pPr>
    </w:p>
    <w:p w14:paraId="0215CE16" w14:textId="77777777" w:rsidR="00A764EB" w:rsidRDefault="00A764EB" w:rsidP="00A71AE5">
      <w:pPr>
        <w:pStyle w:val="paragraph"/>
        <w:spacing w:before="0" w:beforeAutospacing="0" w:after="0" w:afterAutospacing="0"/>
        <w:ind w:right="480"/>
        <w:jc w:val="both"/>
        <w:textAlignment w:val="baseline"/>
        <w:rPr>
          <w:rFonts w:ascii="Bulgari Type Light" w:eastAsia="微軟正黑體" w:hAnsi="Bulgari Type Light" w:cstheme="minorBidi" w:hint="eastAsia"/>
          <w:b/>
          <w:sz w:val="20"/>
          <w:szCs w:val="20"/>
          <w:lang w:val="en-US" w:eastAsia="zh-TW"/>
        </w:rPr>
      </w:pPr>
    </w:p>
    <w:p w14:paraId="26CD93E2" w14:textId="77777777" w:rsidR="00575A77" w:rsidRPr="009B78CA" w:rsidRDefault="00575A77" w:rsidP="00575A77">
      <w:pPr>
        <w:autoSpaceDE w:val="0"/>
        <w:autoSpaceDN w:val="0"/>
        <w:adjustRightInd w:val="0"/>
        <w:snapToGrid w:val="0"/>
        <w:spacing w:line="0" w:lineRule="atLeast"/>
        <w:ind w:rightChars="79" w:right="174"/>
        <w:jc w:val="both"/>
        <w:rPr>
          <w:rFonts w:ascii="Bulgari Type Light" w:eastAsia="微軟正黑體" w:hAnsi="Bulgari Type Light" w:cs="Times New Roman"/>
          <w:b/>
          <w:color w:val="000000"/>
          <w:sz w:val="20"/>
          <w:szCs w:val="20"/>
          <w:lang w:eastAsia="zh-TW"/>
        </w:rPr>
      </w:pPr>
      <w:r w:rsidRPr="009B78CA">
        <w:rPr>
          <w:rFonts w:ascii="Bulgari Type Light" w:eastAsia="微軟正黑體" w:hAnsi="Bulgari Type Light" w:cs="Times New Roman"/>
          <w:b/>
          <w:color w:val="000000"/>
          <w:sz w:val="20"/>
          <w:szCs w:val="20"/>
          <w:lang w:eastAsia="zh-TW"/>
        </w:rPr>
        <w:t>B</w:t>
      </w:r>
      <w:r>
        <w:rPr>
          <w:rFonts w:ascii="Bulgari Type Light" w:eastAsia="微軟正黑體" w:hAnsi="Bulgari Type Light" w:cs="Times New Roman" w:hint="eastAsia"/>
          <w:b/>
          <w:color w:val="000000"/>
          <w:sz w:val="20"/>
          <w:szCs w:val="20"/>
          <w:lang w:eastAsia="zh-TW"/>
        </w:rPr>
        <w:t>V</w:t>
      </w:r>
      <w:r w:rsidRPr="009B78CA">
        <w:rPr>
          <w:rFonts w:ascii="Bulgari Type Light" w:eastAsia="微軟正黑體" w:hAnsi="Bulgari Type Light" w:cs="Times New Roman"/>
          <w:b/>
          <w:color w:val="000000"/>
          <w:sz w:val="20"/>
          <w:szCs w:val="20"/>
          <w:lang w:eastAsia="zh-TW"/>
        </w:rPr>
        <w:t xml:space="preserve">LGARI </w:t>
      </w:r>
      <w:r w:rsidRPr="009B78CA">
        <w:rPr>
          <w:rFonts w:ascii="Bulgari Type Light" w:eastAsia="微軟正黑體" w:hAnsi="Bulgari Type Light" w:cs="Times New Roman"/>
          <w:b/>
          <w:color w:val="000000"/>
          <w:sz w:val="20"/>
          <w:szCs w:val="20"/>
          <w:lang w:eastAsia="zh-TW"/>
        </w:rPr>
        <w:t>寶格麗</w:t>
      </w:r>
    </w:p>
    <w:p w14:paraId="37AF059E" w14:textId="77777777" w:rsidR="00575A77" w:rsidRPr="009B78CA" w:rsidRDefault="00575A77" w:rsidP="00575A77">
      <w:pPr>
        <w:autoSpaceDE w:val="0"/>
        <w:autoSpaceDN w:val="0"/>
        <w:adjustRightInd w:val="0"/>
        <w:snapToGrid w:val="0"/>
        <w:spacing w:line="0" w:lineRule="atLeast"/>
        <w:ind w:rightChars="79" w:right="174"/>
        <w:jc w:val="both"/>
        <w:rPr>
          <w:rFonts w:ascii="Bulgari Type Light" w:eastAsia="微軟正黑體" w:hAnsi="Bulgari Type Light" w:cs="Times New Roman"/>
          <w:color w:val="000000"/>
          <w:sz w:val="20"/>
          <w:szCs w:val="20"/>
          <w:lang w:eastAsia="zh-TW"/>
        </w:rPr>
      </w:pPr>
      <w:r w:rsidRPr="009B78CA">
        <w:rPr>
          <w:rFonts w:ascii="Bulgari Type Light" w:eastAsia="微軟正黑體" w:hAnsi="Bulgari Type Light" w:cs="Times New Roman"/>
          <w:color w:val="000000"/>
          <w:sz w:val="20"/>
          <w:szCs w:val="20"/>
          <w:lang w:eastAsia="zh-TW"/>
        </w:rPr>
        <w:t>LVMH</w:t>
      </w:r>
      <w:r w:rsidRPr="009B78CA">
        <w:rPr>
          <w:rFonts w:ascii="Bulgari Type Light" w:eastAsia="微軟正黑體" w:hAnsi="Bulgari Type Light" w:cs="Times New Roman"/>
          <w:color w:val="000000"/>
          <w:sz w:val="20"/>
          <w:szCs w:val="20"/>
          <w:lang w:eastAsia="zh-TW"/>
        </w:rPr>
        <w:t>集團旗下企業寶格麗</w:t>
      </w:r>
      <w:r w:rsidRPr="009B78CA">
        <w:rPr>
          <w:rFonts w:ascii="Bulgari Type Light" w:eastAsia="微軟正黑體" w:hAnsi="Bulgari Type Light" w:cs="Times New Roman"/>
          <w:color w:val="000000"/>
          <w:sz w:val="20"/>
          <w:szCs w:val="20"/>
          <w:lang w:eastAsia="zh-TW"/>
        </w:rPr>
        <w:t xml:space="preserve"> (BULGARI) </w:t>
      </w:r>
      <w:r w:rsidRPr="009B78CA">
        <w:rPr>
          <w:rFonts w:ascii="Bulgari Type Light" w:eastAsia="微軟正黑體" w:hAnsi="Bulgari Type Light" w:cs="Times New Roman"/>
          <w:color w:val="000000"/>
          <w:sz w:val="20"/>
          <w:szCs w:val="20"/>
          <w:lang w:eastAsia="zh-TW"/>
        </w:rPr>
        <w:t>於</w:t>
      </w:r>
      <w:r w:rsidRPr="009B78CA">
        <w:rPr>
          <w:rFonts w:ascii="Bulgari Type Light" w:eastAsia="微軟正黑體" w:hAnsi="Bulgari Type Light" w:cs="Times New Roman"/>
          <w:color w:val="000000"/>
          <w:sz w:val="20"/>
          <w:szCs w:val="20"/>
          <w:lang w:eastAsia="zh-TW"/>
        </w:rPr>
        <w:t>1884</w:t>
      </w:r>
      <w:r w:rsidRPr="009B78CA">
        <w:rPr>
          <w:rFonts w:ascii="Bulgari Type Light" w:eastAsia="微軟正黑體" w:hAnsi="Bulgari Type Light" w:cs="Times New Roman"/>
          <w:color w:val="000000"/>
          <w:sz w:val="20"/>
          <w:szCs w:val="20"/>
          <w:lang w:eastAsia="zh-TW"/>
        </w:rPr>
        <w:t>年創立於羅馬。</w:t>
      </w:r>
    </w:p>
    <w:p w14:paraId="507740EF" w14:textId="77777777" w:rsidR="00575A77" w:rsidRPr="009B78CA" w:rsidRDefault="00575A77" w:rsidP="00575A77">
      <w:pPr>
        <w:autoSpaceDE w:val="0"/>
        <w:autoSpaceDN w:val="0"/>
        <w:adjustRightInd w:val="0"/>
        <w:snapToGrid w:val="0"/>
        <w:spacing w:line="0" w:lineRule="atLeast"/>
        <w:ind w:rightChars="79" w:right="174"/>
        <w:jc w:val="both"/>
        <w:rPr>
          <w:rFonts w:ascii="Bulgari Type Light" w:eastAsia="微軟正黑體" w:hAnsi="Bulgari Type Light" w:cs="Times New Roman"/>
          <w:color w:val="000000"/>
          <w:sz w:val="20"/>
          <w:szCs w:val="20"/>
          <w:lang w:eastAsia="zh-TW"/>
        </w:rPr>
      </w:pPr>
      <w:r w:rsidRPr="009B78CA">
        <w:rPr>
          <w:rFonts w:ascii="Bulgari Type Light" w:eastAsia="微軟正黑體" w:hAnsi="Bulgari Type Light" w:cs="Times New Roman" w:hint="eastAsia"/>
          <w:color w:val="000000"/>
          <w:sz w:val="20"/>
          <w:szCs w:val="20"/>
          <w:lang w:eastAsia="zh-TW"/>
        </w:rPr>
        <w:t>數十載以來，憑藉著超凡工藝、創新設計與大膽用色組合，品牌如今已發展為享譽國際的卓越羅馬頂級珠寶商以及義大利生活藝術的代表。前瞻創意的</w:t>
      </w:r>
      <w:r w:rsidRPr="009B78CA">
        <w:rPr>
          <w:rFonts w:ascii="Bulgari Type Light" w:eastAsia="微軟正黑體" w:hAnsi="Bulgari Type Light" w:cs="Times New Roman"/>
          <w:color w:val="000000"/>
          <w:sz w:val="20"/>
          <w:szCs w:val="20"/>
          <w:lang w:eastAsia="zh-TW"/>
        </w:rPr>
        <w:t>DNA</w:t>
      </w:r>
      <w:r w:rsidRPr="009B78CA">
        <w:rPr>
          <w:rFonts w:ascii="Bulgari Type Light" w:eastAsia="微軟正黑體" w:hAnsi="Bulgari Type Light" w:cs="Times New Roman"/>
          <w:color w:val="000000"/>
          <w:sz w:val="20"/>
          <w:szCs w:val="20"/>
          <w:lang w:eastAsia="zh-TW"/>
        </w:rPr>
        <w:t>，自創立之初即深植於品牌精髓，憑此發揚光大並蜚聲國際。通過在頂級購物區開設精品店與飯店渡假村開拓據點，如今已發展為多元化的全球企業，提供自高級珠寶腕錶至皮件與香水等多元產品服務線。</w:t>
      </w:r>
    </w:p>
    <w:p w14:paraId="2EA639C6" w14:textId="77777777" w:rsidR="00575A77" w:rsidRPr="009B78CA" w:rsidRDefault="00575A77" w:rsidP="00575A77">
      <w:pPr>
        <w:autoSpaceDE w:val="0"/>
        <w:autoSpaceDN w:val="0"/>
        <w:adjustRightInd w:val="0"/>
        <w:snapToGrid w:val="0"/>
        <w:spacing w:line="0" w:lineRule="atLeast"/>
        <w:ind w:rightChars="79" w:right="174"/>
        <w:jc w:val="both"/>
        <w:rPr>
          <w:rFonts w:ascii="Bulgari Type Light" w:eastAsia="微軟正黑體" w:hAnsi="Bulgari Type Light" w:cs="Times New Roman"/>
          <w:color w:val="000000"/>
          <w:sz w:val="20"/>
          <w:szCs w:val="20"/>
          <w:lang w:eastAsia="zh-TW"/>
        </w:rPr>
      </w:pPr>
      <w:r w:rsidRPr="009B78CA">
        <w:rPr>
          <w:rFonts w:ascii="Bulgari Type Light" w:eastAsia="微軟正黑體" w:hAnsi="Bulgari Type Light" w:cs="Times New Roman" w:hint="eastAsia"/>
          <w:color w:val="000000"/>
          <w:sz w:val="20"/>
          <w:szCs w:val="20"/>
          <w:lang w:eastAsia="zh-TW"/>
        </w:rPr>
        <w:t>寶格麗堅信唯有創新當下始能打造永續未來，透過各種慈善合作，體現視社會與環境責任為己任的使命，回饋於大自然與社會，創造永續經營。</w:t>
      </w:r>
    </w:p>
    <w:p w14:paraId="02E02994" w14:textId="77777777" w:rsidR="00575A77" w:rsidRPr="0031118D" w:rsidRDefault="00575A77" w:rsidP="00575A77">
      <w:pPr>
        <w:pStyle w:val="Default"/>
        <w:snapToGrid w:val="0"/>
        <w:ind w:rightChars="79" w:right="174"/>
        <w:jc w:val="both"/>
        <w:outlineLvl w:val="0"/>
        <w:rPr>
          <w:rFonts w:ascii="Bulgari Type Light" w:eastAsia="微軟正黑體" w:hAnsi="Bulgari Type Light" w:cs="Times New Roman"/>
          <w:b/>
          <w:sz w:val="20"/>
          <w:szCs w:val="20"/>
          <w:lang w:bidi="my-MM"/>
        </w:rPr>
      </w:pPr>
      <w:r w:rsidRPr="0031118D">
        <w:rPr>
          <w:rFonts w:ascii="Bulgari Type Light" w:eastAsia="微軟正黑體" w:hAnsi="Bulgari Type Light"/>
          <w:b/>
          <w:sz w:val="20"/>
          <w:szCs w:val="20"/>
          <w:u w:val="single"/>
          <w:lang w:bidi="th-TH"/>
        </w:rPr>
        <w:t>新聞聯絡人</w:t>
      </w:r>
    </w:p>
    <w:p w14:paraId="6CA7C62A" w14:textId="77777777" w:rsidR="00575A77" w:rsidRPr="00575A77" w:rsidRDefault="00575A77" w:rsidP="00575A77">
      <w:pPr>
        <w:autoSpaceDE w:val="0"/>
        <w:autoSpaceDN w:val="0"/>
        <w:adjustRightInd w:val="0"/>
        <w:snapToGrid w:val="0"/>
        <w:spacing w:line="0" w:lineRule="atLeast"/>
        <w:ind w:rightChars="79" w:right="174"/>
        <w:jc w:val="both"/>
        <w:rPr>
          <w:rFonts w:ascii="Bulgari Type Light" w:eastAsia="微軟正黑體" w:hAnsi="Bulgari Type Light" w:cs="Times New Roman"/>
          <w:b/>
          <w:color w:val="000000"/>
          <w:sz w:val="20"/>
          <w:szCs w:val="20"/>
          <w:lang w:eastAsia="zh-TW"/>
        </w:rPr>
      </w:pPr>
      <w:r w:rsidRPr="00575A77">
        <w:rPr>
          <w:rFonts w:ascii="Bulgari Type Light" w:eastAsia="微軟正黑體" w:hAnsi="Bulgari Type Light" w:cs="Times New Roman"/>
          <w:b/>
          <w:color w:val="000000"/>
          <w:sz w:val="20"/>
          <w:szCs w:val="20"/>
          <w:lang w:eastAsia="zh-TW"/>
        </w:rPr>
        <w:t>B</w:t>
      </w:r>
      <w:r w:rsidRPr="00575A77">
        <w:rPr>
          <w:rFonts w:ascii="Bulgari Type Light" w:eastAsia="微軟正黑體" w:hAnsi="Bulgari Type Light" w:cs="Times New Roman" w:hint="eastAsia"/>
          <w:b/>
          <w:color w:val="000000"/>
          <w:sz w:val="20"/>
          <w:szCs w:val="20"/>
          <w:lang w:eastAsia="zh-TW"/>
        </w:rPr>
        <w:t>U</w:t>
      </w:r>
      <w:r w:rsidRPr="00575A77">
        <w:rPr>
          <w:rFonts w:ascii="Bulgari Type Light" w:eastAsia="微軟正黑體" w:hAnsi="Bulgari Type Light" w:cs="Times New Roman"/>
          <w:b/>
          <w:color w:val="000000"/>
          <w:sz w:val="20"/>
          <w:szCs w:val="20"/>
          <w:lang w:eastAsia="zh-TW"/>
        </w:rPr>
        <w:t>LGARI</w:t>
      </w:r>
      <w:r w:rsidRPr="00575A77">
        <w:rPr>
          <w:rFonts w:ascii="Bulgari Type Light" w:eastAsia="微軟正黑體" w:hAnsi="Bulgari Type Light" w:cs="Times New Roman"/>
          <w:b/>
          <w:color w:val="000000"/>
          <w:sz w:val="20"/>
          <w:szCs w:val="20"/>
          <w:lang w:eastAsia="zh-TW"/>
        </w:rPr>
        <w:t>台灣分公司</w:t>
      </w:r>
    </w:p>
    <w:p w14:paraId="7B6A2A53" w14:textId="77777777" w:rsidR="00575A77" w:rsidRPr="00575A77" w:rsidRDefault="00575A77" w:rsidP="00575A77">
      <w:pPr>
        <w:widowControl w:val="0"/>
        <w:adjustRightInd w:val="0"/>
        <w:snapToGrid w:val="0"/>
        <w:spacing w:after="0" w:line="240" w:lineRule="auto"/>
        <w:ind w:rightChars="79" w:right="174"/>
        <w:rPr>
          <w:rFonts w:ascii="Bulgari Type Light" w:eastAsia="微軟正黑體" w:hAnsi="Bulgari Type Light" w:cs="Arial"/>
          <w:color w:val="000000"/>
          <w:sz w:val="20"/>
          <w:szCs w:val="20"/>
          <w:lang w:eastAsia="zh-TW" w:bidi="th-TH"/>
        </w:rPr>
      </w:pPr>
      <w:r w:rsidRPr="00575A77">
        <w:rPr>
          <w:rFonts w:ascii="Bulgari Type Light" w:eastAsia="微軟正黑體" w:hAnsi="Bulgari Type Light" w:cs="Arial" w:hint="eastAsia"/>
          <w:color w:val="000000"/>
          <w:sz w:val="20"/>
          <w:szCs w:val="20"/>
          <w:lang w:eastAsia="zh-TW" w:bidi="th-TH"/>
        </w:rPr>
        <w:t>資深公關專員</w:t>
      </w:r>
      <w:r w:rsidRPr="00575A77">
        <w:rPr>
          <w:rFonts w:ascii="Bulgari Type Light" w:eastAsia="微軟正黑體" w:hAnsi="Bulgari Type Light" w:cs="Arial"/>
          <w:color w:val="000000"/>
          <w:sz w:val="20"/>
          <w:szCs w:val="20"/>
          <w:lang w:eastAsia="zh-TW" w:bidi="th-TH"/>
        </w:rPr>
        <w:tab/>
      </w:r>
      <w:r w:rsidRPr="00575A77">
        <w:rPr>
          <w:rFonts w:ascii="Bulgari Type Light" w:eastAsia="微軟正黑體" w:hAnsi="Bulgari Type Light" w:cs="Arial" w:hint="eastAsia"/>
          <w:color w:val="000000"/>
          <w:sz w:val="20"/>
          <w:szCs w:val="20"/>
          <w:lang w:eastAsia="zh-TW" w:bidi="th-TH"/>
        </w:rPr>
        <w:t>徐賢倫</w:t>
      </w:r>
      <w:r w:rsidRPr="00575A77">
        <w:rPr>
          <w:rFonts w:ascii="Bulgari Type Light" w:eastAsia="微軟正黑體" w:hAnsi="Bulgari Type Light" w:cs="Arial" w:hint="eastAsia"/>
          <w:color w:val="000000"/>
          <w:sz w:val="20"/>
          <w:szCs w:val="20"/>
          <w:lang w:eastAsia="zh-TW" w:bidi="th-TH"/>
        </w:rPr>
        <w:t>/ 2728-8036 / 0952</w:t>
      </w:r>
      <w:r w:rsidRPr="00575A77">
        <w:rPr>
          <w:rFonts w:ascii="Bulgari Type Light" w:eastAsia="微軟正黑體" w:hAnsi="Bulgari Type Light" w:cs="Arial"/>
          <w:color w:val="000000"/>
          <w:sz w:val="20"/>
          <w:szCs w:val="20"/>
          <w:lang w:eastAsia="zh-TW" w:bidi="th-TH"/>
        </w:rPr>
        <w:t>.</w:t>
      </w:r>
      <w:r w:rsidRPr="00575A77">
        <w:rPr>
          <w:rFonts w:ascii="Bulgari Type Light" w:eastAsia="微軟正黑體" w:hAnsi="Bulgari Type Light" w:cs="Arial" w:hint="eastAsia"/>
          <w:color w:val="000000"/>
          <w:sz w:val="20"/>
          <w:szCs w:val="20"/>
          <w:lang w:eastAsia="zh-TW" w:bidi="th-TH"/>
        </w:rPr>
        <w:t>034</w:t>
      </w:r>
      <w:r w:rsidRPr="00575A77">
        <w:rPr>
          <w:rFonts w:ascii="Bulgari Type Light" w:eastAsia="微軟正黑體" w:hAnsi="Bulgari Type Light" w:cs="Arial"/>
          <w:color w:val="000000"/>
          <w:sz w:val="20"/>
          <w:szCs w:val="20"/>
          <w:lang w:eastAsia="zh-TW" w:bidi="th-TH"/>
        </w:rPr>
        <w:t>.</w:t>
      </w:r>
      <w:r w:rsidRPr="00575A77">
        <w:rPr>
          <w:rFonts w:ascii="Bulgari Type Light" w:eastAsia="微軟正黑體" w:hAnsi="Bulgari Type Light" w:cs="Arial" w:hint="eastAsia"/>
          <w:color w:val="000000"/>
          <w:sz w:val="20"/>
          <w:szCs w:val="20"/>
          <w:lang w:eastAsia="zh-TW" w:bidi="th-TH"/>
        </w:rPr>
        <w:t>248 / Me</w:t>
      </w:r>
      <w:r w:rsidRPr="00575A77">
        <w:rPr>
          <w:rFonts w:ascii="Bulgari Type Light" w:eastAsia="微軟正黑體" w:hAnsi="Bulgari Type Light" w:cs="Arial"/>
          <w:color w:val="000000"/>
          <w:sz w:val="20"/>
          <w:szCs w:val="20"/>
          <w:lang w:eastAsia="zh-TW" w:bidi="th-TH"/>
        </w:rPr>
        <w:t>lody.Hsu@bulgari.com</w:t>
      </w:r>
    </w:p>
    <w:p w14:paraId="32E6A6AB" w14:textId="5D4BB677" w:rsidR="00575A77" w:rsidRPr="00575A77" w:rsidRDefault="00575A77" w:rsidP="00575A77">
      <w:pPr>
        <w:widowControl w:val="0"/>
        <w:adjustRightInd w:val="0"/>
        <w:snapToGrid w:val="0"/>
        <w:spacing w:after="0" w:line="240" w:lineRule="auto"/>
        <w:ind w:rightChars="79" w:right="174"/>
        <w:rPr>
          <w:rFonts w:ascii="Bulgari Type Light" w:eastAsia="微軟正黑體" w:hAnsi="Bulgari Type Light" w:cs="Arial"/>
          <w:color w:val="000000"/>
          <w:sz w:val="20"/>
          <w:szCs w:val="20"/>
          <w:lang w:eastAsia="zh-TW" w:bidi="th-TH"/>
        </w:rPr>
      </w:pPr>
      <w:r w:rsidRPr="00575A77">
        <w:rPr>
          <w:rFonts w:ascii="Bulgari Type Light" w:eastAsia="微軟正黑體" w:hAnsi="Bulgari Type Light" w:cs="Arial"/>
          <w:color w:val="000000"/>
          <w:sz w:val="20"/>
          <w:szCs w:val="20"/>
          <w:lang w:eastAsia="zh-TW" w:bidi="th-TH"/>
        </w:rPr>
        <w:t>公關經理</w:t>
      </w:r>
      <w:r w:rsidRPr="00575A77">
        <w:rPr>
          <w:rFonts w:ascii="Bulgari Type Light" w:eastAsia="微軟正黑體" w:hAnsi="Bulgari Type Light" w:cs="Arial"/>
          <w:color w:val="000000"/>
          <w:sz w:val="20"/>
          <w:szCs w:val="20"/>
          <w:lang w:eastAsia="zh-TW" w:bidi="th-TH"/>
        </w:rPr>
        <w:tab/>
      </w:r>
      <w:r w:rsidRPr="00575A77">
        <w:rPr>
          <w:rFonts w:ascii="Bulgari Type Light" w:eastAsia="微軟正黑體" w:hAnsi="Bulgari Type Light" w:cs="Arial"/>
          <w:color w:val="000000"/>
          <w:sz w:val="20"/>
          <w:szCs w:val="20"/>
          <w:lang w:eastAsia="zh-TW" w:bidi="th-TH"/>
        </w:rPr>
        <w:t>林依潔</w:t>
      </w:r>
      <w:r w:rsidRPr="00575A77">
        <w:rPr>
          <w:rFonts w:ascii="Bulgari Type Light" w:eastAsia="微軟正黑體" w:hAnsi="Bulgari Type Light" w:cs="Arial"/>
          <w:color w:val="000000"/>
          <w:sz w:val="20"/>
          <w:szCs w:val="20"/>
          <w:lang w:eastAsia="zh-TW" w:bidi="th-TH"/>
        </w:rPr>
        <w:t>/ 2728-8030 / 0928.192.901 / Alice.Lin@bulgari.com</w:t>
      </w:r>
    </w:p>
    <w:p w14:paraId="5594B2FB" w14:textId="7CA8298D" w:rsidR="00575A77" w:rsidRDefault="00575A77" w:rsidP="00575A77">
      <w:pPr>
        <w:widowControl w:val="0"/>
        <w:adjustRightInd w:val="0"/>
        <w:snapToGrid w:val="0"/>
        <w:spacing w:after="0" w:line="240" w:lineRule="auto"/>
        <w:ind w:rightChars="79" w:right="174"/>
        <w:rPr>
          <w:rFonts w:ascii="Bulgari Type Light" w:eastAsia="微軟正黑體" w:hAnsi="Bulgari Type Light" w:cs="Arial"/>
          <w:color w:val="000000"/>
          <w:sz w:val="20"/>
          <w:szCs w:val="20"/>
          <w:lang w:eastAsia="zh-TW" w:bidi="th-TH"/>
        </w:rPr>
      </w:pPr>
      <w:r w:rsidRPr="00575A77">
        <w:rPr>
          <w:rFonts w:ascii="Bulgari Type Light" w:eastAsia="微軟正黑體" w:hAnsi="Bulgari Type Light" w:cs="Arial"/>
          <w:color w:val="000000"/>
          <w:sz w:val="20"/>
          <w:szCs w:val="20"/>
          <w:lang w:eastAsia="zh-TW" w:bidi="th-TH"/>
        </w:rPr>
        <w:t>行銷總監</w:t>
      </w:r>
      <w:r w:rsidRPr="00575A77">
        <w:rPr>
          <w:rFonts w:ascii="Bulgari Type Light" w:eastAsia="微軟正黑體" w:hAnsi="Bulgari Type Light" w:cs="Arial"/>
          <w:color w:val="000000"/>
          <w:sz w:val="20"/>
          <w:szCs w:val="20"/>
          <w:lang w:eastAsia="zh-TW" w:bidi="th-TH"/>
        </w:rPr>
        <w:tab/>
      </w:r>
      <w:r w:rsidRPr="00575A77">
        <w:rPr>
          <w:rFonts w:ascii="Bulgari Type Light" w:eastAsia="微軟正黑體" w:hAnsi="Bulgari Type Light" w:cs="Arial"/>
          <w:color w:val="000000"/>
          <w:sz w:val="20"/>
          <w:szCs w:val="20"/>
          <w:lang w:eastAsia="zh-TW" w:bidi="th-TH"/>
        </w:rPr>
        <w:t>蕭玉真</w:t>
      </w:r>
      <w:r w:rsidRPr="00575A77">
        <w:rPr>
          <w:rFonts w:ascii="Bulgari Type Light" w:eastAsia="微軟正黑體" w:hAnsi="Bulgari Type Light" w:cs="Arial"/>
          <w:color w:val="000000"/>
          <w:sz w:val="20"/>
          <w:szCs w:val="20"/>
          <w:lang w:eastAsia="zh-TW" w:bidi="th-TH"/>
        </w:rPr>
        <w:t xml:space="preserve">/ 2728-8068 / 0952.179.940 / Angela.Hsiao@bulgari.com </w:t>
      </w:r>
    </w:p>
    <w:p w14:paraId="5A4EFFE8" w14:textId="77777777" w:rsidR="00575A77" w:rsidRPr="00575A77" w:rsidRDefault="00575A77" w:rsidP="00575A77">
      <w:pPr>
        <w:widowControl w:val="0"/>
        <w:adjustRightInd w:val="0"/>
        <w:snapToGrid w:val="0"/>
        <w:spacing w:after="0" w:line="240" w:lineRule="auto"/>
        <w:ind w:rightChars="79" w:right="174"/>
        <w:rPr>
          <w:rFonts w:ascii="Bulgari Type Light" w:eastAsia="微軟正黑體" w:hAnsi="Bulgari Type Light" w:cs="Arial"/>
          <w:color w:val="000000"/>
          <w:sz w:val="20"/>
          <w:szCs w:val="20"/>
          <w:lang w:eastAsia="zh-TW" w:bidi="th-TH"/>
        </w:rPr>
      </w:pPr>
    </w:p>
    <w:p w14:paraId="7CF8D750" w14:textId="77777777" w:rsidR="00575A77" w:rsidRPr="0031118D" w:rsidRDefault="00575A77" w:rsidP="00575A77">
      <w:pPr>
        <w:pStyle w:val="Default"/>
        <w:tabs>
          <w:tab w:val="left" w:pos="1418"/>
        </w:tabs>
        <w:snapToGrid w:val="0"/>
        <w:ind w:rightChars="79" w:right="174"/>
        <w:rPr>
          <w:rFonts w:ascii="Bulgari Type Light" w:eastAsia="微軟正黑體" w:hAnsi="Bulgari Type Light" w:cs="Times New Roman"/>
          <w:b/>
          <w:color w:val="auto"/>
          <w:sz w:val="20"/>
          <w:szCs w:val="20"/>
        </w:rPr>
      </w:pPr>
      <w:r w:rsidRPr="0031118D">
        <w:rPr>
          <w:rFonts w:ascii="Bulgari Type Light" w:eastAsia="微軟正黑體" w:hAnsi="Bulgari Type Light" w:cs="Times New Roman"/>
          <w:b/>
          <w:color w:val="auto"/>
          <w:sz w:val="20"/>
          <w:szCs w:val="20"/>
        </w:rPr>
        <w:t>仲誼公關</w:t>
      </w:r>
    </w:p>
    <w:p w14:paraId="716918B6" w14:textId="77777777" w:rsidR="00575A77" w:rsidRPr="00575A77" w:rsidRDefault="00575A77" w:rsidP="00575A77">
      <w:pPr>
        <w:widowControl w:val="0"/>
        <w:adjustRightInd w:val="0"/>
        <w:snapToGrid w:val="0"/>
        <w:spacing w:after="0" w:line="240" w:lineRule="auto"/>
        <w:ind w:rightChars="79" w:right="174"/>
        <w:rPr>
          <w:rFonts w:ascii="Bulgari Type Light" w:eastAsia="微軟正黑體" w:hAnsi="Bulgari Type Light" w:cs="Arial"/>
          <w:sz w:val="20"/>
          <w:szCs w:val="20"/>
          <w:lang w:eastAsia="zh-TW" w:bidi="th-TH"/>
        </w:rPr>
      </w:pPr>
      <w:r w:rsidRPr="00575A77">
        <w:rPr>
          <w:rFonts w:ascii="Bulgari Type Light" w:eastAsia="微軟正黑體" w:hAnsi="Bulgari Type Light" w:cs="Arial"/>
          <w:sz w:val="20"/>
          <w:szCs w:val="20"/>
          <w:lang w:eastAsia="zh-TW" w:bidi="th-TH"/>
        </w:rPr>
        <w:t>俞捷茵</w:t>
      </w:r>
      <w:r w:rsidRPr="00575A77">
        <w:rPr>
          <w:rFonts w:ascii="Bulgari Type Light" w:eastAsia="微軟正黑體" w:hAnsi="Bulgari Type Light" w:cs="Arial"/>
          <w:sz w:val="20"/>
          <w:szCs w:val="20"/>
          <w:lang w:eastAsia="zh-TW" w:bidi="th-TH"/>
        </w:rPr>
        <w:tab/>
        <w:t>27213130*313 / 0975.278.662 / Ann.yu@joinpr.com</w:t>
      </w:r>
    </w:p>
    <w:p w14:paraId="67E5F9AC" w14:textId="77777777" w:rsidR="00575A77" w:rsidRPr="00575A77" w:rsidRDefault="00575A77" w:rsidP="00575A77">
      <w:pPr>
        <w:widowControl w:val="0"/>
        <w:adjustRightInd w:val="0"/>
        <w:snapToGrid w:val="0"/>
        <w:spacing w:after="0" w:line="240" w:lineRule="auto"/>
        <w:ind w:rightChars="79" w:right="174"/>
        <w:rPr>
          <w:rFonts w:ascii="Bulgari Type Light" w:eastAsia="微軟正黑體" w:hAnsi="Bulgari Type Light" w:cs="Arial"/>
          <w:sz w:val="20"/>
          <w:szCs w:val="20"/>
          <w:lang w:eastAsia="zh-TW" w:bidi="th-TH"/>
        </w:rPr>
      </w:pPr>
      <w:r w:rsidRPr="00575A77">
        <w:rPr>
          <w:rFonts w:ascii="Bulgari Type Light" w:eastAsia="微軟正黑體" w:hAnsi="Bulgari Type Light" w:cs="Arial"/>
          <w:sz w:val="20"/>
          <w:szCs w:val="20"/>
          <w:lang w:eastAsia="zh-TW" w:bidi="th-TH"/>
        </w:rPr>
        <w:t>陳亮宇</w:t>
      </w:r>
      <w:r w:rsidRPr="00575A77">
        <w:rPr>
          <w:rFonts w:ascii="Bulgari Type Light" w:eastAsia="微軟正黑體" w:hAnsi="Bulgari Type Light" w:cs="Arial"/>
          <w:sz w:val="20"/>
          <w:szCs w:val="20"/>
          <w:lang w:eastAsia="zh-TW" w:bidi="th-TH"/>
        </w:rPr>
        <w:tab/>
        <w:t xml:space="preserve">27213130*314 / 0919.933.663 / </w:t>
      </w:r>
      <w:hyperlink r:id="rId18" w:history="1">
        <w:r w:rsidRPr="00575A77">
          <w:rPr>
            <w:rFonts w:ascii="Bulgari Type Light" w:eastAsia="微軟正黑體" w:hAnsi="Bulgari Type Light" w:cs="Arial"/>
            <w:sz w:val="20"/>
            <w:szCs w:val="20"/>
            <w:lang w:eastAsia="zh-TW" w:bidi="th-TH"/>
          </w:rPr>
          <w:t>Vic.chen@joinpr.com</w:t>
        </w:r>
      </w:hyperlink>
    </w:p>
    <w:p w14:paraId="0A4C8E06" w14:textId="77777777" w:rsidR="00575A77" w:rsidRPr="00575A77" w:rsidRDefault="00575A77" w:rsidP="00575A77">
      <w:pPr>
        <w:adjustRightInd w:val="0"/>
        <w:snapToGrid w:val="0"/>
        <w:ind w:rightChars="79" w:right="174"/>
        <w:rPr>
          <w:rFonts w:ascii="Bulgari Type Light" w:eastAsia="微軟正黑體" w:hAnsi="Bulgari Type Light" w:cs="新細明體"/>
          <w:sz w:val="20"/>
          <w:szCs w:val="20"/>
          <w:lang w:eastAsia="zh-TW" w:bidi="th-TH"/>
        </w:rPr>
      </w:pPr>
    </w:p>
    <w:p w14:paraId="35F123E5" w14:textId="77777777" w:rsidR="00575A77" w:rsidRPr="0031118D" w:rsidRDefault="00575A77" w:rsidP="00A764EB">
      <w:pPr>
        <w:adjustRightInd w:val="0"/>
        <w:snapToGrid w:val="0"/>
        <w:spacing w:after="0" w:line="240" w:lineRule="auto"/>
        <w:ind w:rightChars="79" w:right="174"/>
        <w:rPr>
          <w:rFonts w:ascii="Bulgari Type Light" w:eastAsia="微軟正黑體" w:hAnsi="Bulgari Type Light"/>
          <w:color w:val="000000"/>
          <w:sz w:val="20"/>
          <w:szCs w:val="20"/>
        </w:rPr>
      </w:pPr>
      <w:r w:rsidRPr="0031118D">
        <w:rPr>
          <w:rFonts w:ascii="Bulgari Type Light" w:eastAsia="微軟正黑體" w:hAnsi="Bulgari Type Light"/>
          <w:color w:val="000000"/>
          <w:sz w:val="20"/>
          <w:szCs w:val="20"/>
        </w:rPr>
        <w:t>更多訊息歡迎瀏覽</w:t>
      </w:r>
      <w:r>
        <w:rPr>
          <w:rFonts w:ascii="Bulgari Type Light" w:eastAsia="微軟正黑體" w:hAnsi="Bulgari Type Light"/>
          <w:color w:val="000000"/>
          <w:sz w:val="20"/>
          <w:szCs w:val="20"/>
        </w:rPr>
        <w:t>BU</w:t>
      </w:r>
      <w:r w:rsidRPr="0031118D">
        <w:rPr>
          <w:rFonts w:ascii="Bulgari Type Light" w:eastAsia="微軟正黑體" w:hAnsi="Bulgari Type Light"/>
          <w:color w:val="000000"/>
          <w:sz w:val="20"/>
          <w:szCs w:val="20"/>
        </w:rPr>
        <w:t>LGARI</w:t>
      </w:r>
      <w:r w:rsidRPr="0031118D">
        <w:rPr>
          <w:rFonts w:ascii="Bulgari Type Light" w:eastAsia="微軟正黑體" w:hAnsi="Bulgari Type Light"/>
          <w:color w:val="000000"/>
          <w:sz w:val="20"/>
          <w:szCs w:val="20"/>
        </w:rPr>
        <w:t>官方網站與下載</w:t>
      </w:r>
      <w:r>
        <w:rPr>
          <w:rFonts w:ascii="Bulgari Type Light" w:eastAsia="微軟正黑體" w:hAnsi="Bulgari Type Light"/>
          <w:color w:val="000000"/>
          <w:sz w:val="20"/>
          <w:szCs w:val="20"/>
        </w:rPr>
        <w:t>BU</w:t>
      </w:r>
      <w:r w:rsidRPr="0031118D">
        <w:rPr>
          <w:rFonts w:ascii="Bulgari Type Light" w:eastAsia="微軟正黑體" w:hAnsi="Bulgari Type Light"/>
          <w:color w:val="000000"/>
          <w:sz w:val="20"/>
          <w:szCs w:val="20"/>
        </w:rPr>
        <w:t>LGARI LINE</w:t>
      </w:r>
      <w:r w:rsidRPr="0031118D">
        <w:rPr>
          <w:rFonts w:ascii="Bulgari Type Light" w:eastAsia="微軟正黑體" w:hAnsi="Bulgari Type Light"/>
          <w:color w:val="000000"/>
          <w:sz w:val="20"/>
          <w:szCs w:val="20"/>
        </w:rPr>
        <w:t>官方帳號：</w:t>
      </w:r>
    </w:p>
    <w:p w14:paraId="7EFAC601" w14:textId="77777777" w:rsidR="00575A77" w:rsidRPr="0031118D" w:rsidRDefault="00575A77" w:rsidP="00A764EB">
      <w:pPr>
        <w:adjustRightInd w:val="0"/>
        <w:snapToGrid w:val="0"/>
        <w:spacing w:line="240" w:lineRule="auto"/>
        <w:ind w:rightChars="79" w:right="174"/>
        <w:rPr>
          <w:rFonts w:ascii="Bulgari Type Light" w:eastAsia="微軟正黑體" w:hAnsi="Bulgari Type Light"/>
          <w:color w:val="000000"/>
          <w:sz w:val="20"/>
          <w:szCs w:val="20"/>
        </w:rPr>
      </w:pPr>
      <w:r w:rsidRPr="0031118D">
        <w:rPr>
          <w:rFonts w:ascii="Bulgari Type Light" w:eastAsia="微軟正黑體" w:hAnsi="Bulgari Type Light"/>
          <w:noProof/>
          <w:sz w:val="20"/>
          <w:szCs w:val="20"/>
          <w:lang w:eastAsia="zh-TW"/>
        </w:rPr>
        <w:drawing>
          <wp:anchor distT="0" distB="0" distL="114300" distR="114300" simplePos="0" relativeHeight="251659264" behindDoc="0" locked="0" layoutInCell="1" allowOverlap="1" wp14:anchorId="72C93A0B" wp14:editId="2CC4BA00">
            <wp:simplePos x="0" y="0"/>
            <wp:positionH relativeFrom="column">
              <wp:posOffset>25400</wp:posOffset>
            </wp:positionH>
            <wp:positionV relativeFrom="paragraph">
              <wp:posOffset>306070</wp:posOffset>
            </wp:positionV>
            <wp:extent cx="682625" cy="831215"/>
            <wp:effectExtent l="0" t="0" r="3175" b="6985"/>
            <wp:wrapThrough wrapText="bothSides">
              <wp:wrapPolygon edited="0">
                <wp:start x="0" y="0"/>
                <wp:lineTo x="0" y="21286"/>
                <wp:lineTo x="21098" y="21286"/>
                <wp:lineTo x="21098" y="0"/>
                <wp:lineTo x="0" y="0"/>
              </wp:wrapPolygon>
            </wp:wrapThrough>
            <wp:docPr id="6" name="圖片 6" descr="image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descr="image010"/>
                    <pic:cNvPicPr>
                      <a:picLocks noChangeAspect="1" noChangeArrowheads="1"/>
                    </pic:cNvPicPr>
                  </pic:nvPicPr>
                  <pic:blipFill>
                    <a:blip r:embed="rId19">
                      <a:extLst>
                        <a:ext uri="{28A0092B-C50C-407E-A947-70E740481C1C}">
                          <a14:useLocalDpi xmlns:a14="http://schemas.microsoft.com/office/drawing/2010/main"/>
                        </a:ext>
                      </a:extLst>
                    </a:blip>
                    <a:srcRect/>
                    <a:stretch>
                      <a:fillRect/>
                    </a:stretch>
                  </pic:blipFill>
                  <pic:spPr bwMode="auto">
                    <a:xfrm>
                      <a:off x="0" y="0"/>
                      <a:ext cx="682625" cy="831215"/>
                    </a:xfrm>
                    <a:prstGeom prst="rect">
                      <a:avLst/>
                    </a:prstGeom>
                    <a:noFill/>
                  </pic:spPr>
                </pic:pic>
              </a:graphicData>
            </a:graphic>
            <wp14:sizeRelH relativeFrom="margin">
              <wp14:pctWidth>0</wp14:pctWidth>
            </wp14:sizeRelH>
            <wp14:sizeRelV relativeFrom="margin">
              <wp14:pctHeight>0</wp14:pctHeight>
            </wp14:sizeRelV>
          </wp:anchor>
        </w:drawing>
      </w:r>
      <w:r>
        <w:rPr>
          <w:rFonts w:ascii="Bulgari Type Light" w:eastAsia="微軟正黑體" w:hAnsi="Bulgari Type Light"/>
          <w:color w:val="000000"/>
          <w:sz w:val="20"/>
          <w:szCs w:val="20"/>
        </w:rPr>
        <w:t>BU</w:t>
      </w:r>
      <w:r w:rsidRPr="0031118D">
        <w:rPr>
          <w:rFonts w:ascii="Bulgari Type Light" w:eastAsia="微軟正黑體" w:hAnsi="Bulgari Type Light"/>
          <w:color w:val="000000"/>
          <w:sz w:val="20"/>
          <w:szCs w:val="20"/>
        </w:rPr>
        <w:t>LGARI.com</w:t>
      </w:r>
      <w:r w:rsidRPr="0031118D">
        <w:rPr>
          <w:rFonts w:ascii="Bulgari Type Light" w:eastAsia="微軟正黑體" w:hAnsi="Bulgari Type Light"/>
          <w:color w:val="000000"/>
          <w:sz w:val="20"/>
          <w:szCs w:val="20"/>
        </w:rPr>
        <w:t>：</w:t>
      </w:r>
      <w:hyperlink r:id="rId20" w:history="1">
        <w:r w:rsidRPr="0031118D">
          <w:rPr>
            <w:rStyle w:val="Hyperlink"/>
            <w:rFonts w:ascii="Bulgari Type Light" w:eastAsia="微軟正黑體" w:hAnsi="Bulgari Type Light"/>
            <w:color w:val="000000"/>
            <w:sz w:val="20"/>
            <w:szCs w:val="20"/>
          </w:rPr>
          <w:t>http://www.bulgari.com/zh-tw/</w:t>
        </w:r>
      </w:hyperlink>
      <w:r w:rsidRPr="0031118D">
        <w:rPr>
          <w:rFonts w:ascii="Bulgari Type Light" w:eastAsia="微軟正黑體" w:hAnsi="Bulgari Type Light"/>
          <w:color w:val="000000"/>
          <w:sz w:val="20"/>
          <w:szCs w:val="20"/>
        </w:rPr>
        <w:t xml:space="preserve"> </w:t>
      </w:r>
      <w:r w:rsidRPr="0031118D">
        <w:rPr>
          <w:rFonts w:ascii="Bulgari Type Light" w:eastAsia="微軟正黑體" w:hAnsi="Bulgari Type Light"/>
          <w:color w:val="000000"/>
          <w:sz w:val="20"/>
          <w:szCs w:val="20"/>
        </w:rPr>
        <w:br/>
      </w:r>
    </w:p>
    <w:p w14:paraId="758B0EF1" w14:textId="77777777" w:rsidR="00575A77" w:rsidRPr="0031118D" w:rsidRDefault="00575A77" w:rsidP="00575A77">
      <w:pPr>
        <w:pStyle w:val="Default"/>
        <w:rPr>
          <w:rFonts w:ascii="Bulgari Type Light" w:eastAsia="微軟正黑體" w:hAnsi="Bulgari Type Light" w:cs="Times New Roman"/>
          <w:color w:val="FF0000"/>
          <w:sz w:val="20"/>
          <w:szCs w:val="20"/>
        </w:rPr>
      </w:pPr>
    </w:p>
    <w:p w14:paraId="15F8751B" w14:textId="588B8526" w:rsidR="00BB02F6" w:rsidRPr="00BB02F6" w:rsidRDefault="00BB02F6" w:rsidP="00575A77">
      <w:pPr>
        <w:pStyle w:val="paragraph"/>
        <w:spacing w:before="0" w:beforeAutospacing="0" w:after="0" w:afterAutospacing="0"/>
        <w:ind w:right="480"/>
        <w:jc w:val="both"/>
        <w:textAlignment w:val="baseline"/>
        <w:rPr>
          <w:rFonts w:ascii="Bulgari Type Light" w:eastAsia="微軟正黑體" w:hAnsi="Bulgari Type Light" w:cs="Helvetica"/>
          <w:b/>
          <w:sz w:val="20"/>
          <w:szCs w:val="20"/>
          <w:lang w:val="en-GB" w:eastAsia="zh-TW"/>
        </w:rPr>
      </w:pPr>
    </w:p>
    <w:sectPr w:rsidR="00BB02F6" w:rsidRPr="00BB02F6" w:rsidSect="009259D1">
      <w:headerReference w:type="default" r:id="rId21"/>
      <w:pgSz w:w="12240" w:h="15840"/>
      <w:pgMar w:top="1702" w:right="1080" w:bottom="1560" w:left="1080" w:header="568"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265CB4F" w14:textId="77777777" w:rsidR="00F06577" w:rsidRDefault="00F06577" w:rsidP="00F33485">
      <w:pPr>
        <w:spacing w:after="0" w:line="240" w:lineRule="auto"/>
      </w:pPr>
      <w:r>
        <w:separator/>
      </w:r>
    </w:p>
  </w:endnote>
  <w:endnote w:type="continuationSeparator" w:id="0">
    <w:p w14:paraId="0F4C0189" w14:textId="77777777" w:rsidR="00F06577" w:rsidRDefault="00F06577" w:rsidP="00F33485">
      <w:pPr>
        <w:spacing w:after="0" w:line="240" w:lineRule="auto"/>
      </w:pPr>
      <w:r>
        <w:continuationSeparator/>
      </w:r>
    </w:p>
  </w:endnote>
  <w:endnote w:type="continuationNotice" w:id="1">
    <w:p w14:paraId="43AD968D" w14:textId="77777777" w:rsidR="00F06577" w:rsidRDefault="00F0657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AtmaSerif-BookRoman">
    <w:panose1 w:val="00000000000000000000"/>
    <w:charset w:val="00"/>
    <w:family w:val="roman"/>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標楷體">
    <w:panose1 w:val="03000509000000000000"/>
    <w:charset w:val="88"/>
    <w:family w:val="script"/>
    <w:pitch w:val="fixed"/>
    <w:sig w:usb0="00000003" w:usb1="080E0000" w:usb2="00000016" w:usb3="00000000" w:csb0="00100001" w:csb1="00000000"/>
  </w:font>
  <w:font w:name="Bulgari Type Light">
    <w:panose1 w:val="00000400000000000000"/>
    <w:charset w:val="00"/>
    <w:family w:val="modern"/>
    <w:notTrueType/>
    <w:pitch w:val="variable"/>
    <w:sig w:usb0="0000001F" w:usb1="00000000" w:usb2="00000000" w:usb3="00000000" w:csb0="00000003" w:csb1="00000000"/>
  </w:font>
  <w:font w:name="微軟正黑體">
    <w:panose1 w:val="020B0604030504040204"/>
    <w:charset w:val="88"/>
    <w:family w:val="swiss"/>
    <w:pitch w:val="variable"/>
    <w:sig w:usb0="000002A7" w:usb1="28CF4400" w:usb2="00000016" w:usb3="00000000" w:csb0="00100009" w:csb1="00000000"/>
  </w:font>
  <w:font w:name="Helvetica">
    <w:panose1 w:val="020B0604020202020204"/>
    <w:charset w:val="00"/>
    <w:family w:val="swiss"/>
    <w:pitch w:val="variable"/>
    <w:sig w:usb0="E0002EFF" w:usb1="C000785B" w:usb2="00000009" w:usb3="00000000" w:csb0="000001FF" w:csb1="00000000"/>
  </w:font>
  <w:font w:name="Bulgari Type Cyrillic Light">
    <w:panose1 w:val="00000400000000000000"/>
    <w:charset w:val="00"/>
    <w:family w:val="modern"/>
    <w:notTrueType/>
    <w:pitch w:val="variable"/>
    <w:sig w:usb0="0000021F" w:usb1="00000000" w:usb2="00000000" w:usb3="00000000" w:csb0="00000097"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roman"/>
    <w:pitch w:val="fixed"/>
    <w:sig w:usb0="00000001"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51A96CC" w14:textId="77777777" w:rsidR="00F06577" w:rsidRDefault="00F06577" w:rsidP="00F33485">
      <w:pPr>
        <w:spacing w:after="0" w:line="240" w:lineRule="auto"/>
      </w:pPr>
      <w:r>
        <w:separator/>
      </w:r>
    </w:p>
  </w:footnote>
  <w:footnote w:type="continuationSeparator" w:id="0">
    <w:p w14:paraId="35CABFBB" w14:textId="77777777" w:rsidR="00F06577" w:rsidRDefault="00F06577" w:rsidP="00F33485">
      <w:pPr>
        <w:spacing w:after="0" w:line="240" w:lineRule="auto"/>
      </w:pPr>
      <w:r>
        <w:continuationSeparator/>
      </w:r>
    </w:p>
  </w:footnote>
  <w:footnote w:type="continuationNotice" w:id="1">
    <w:p w14:paraId="73C11516" w14:textId="77777777" w:rsidR="00F06577" w:rsidRDefault="00F06577">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92DCB7" w14:textId="6B6FA4D9" w:rsidR="00C732C2" w:rsidRDefault="00C732C2" w:rsidP="00BA22AD">
    <w:pPr>
      <w:pStyle w:val="Header"/>
      <w:jc w:val="center"/>
    </w:pPr>
    <w:r w:rsidRPr="00BA22AD">
      <w:rPr>
        <w:rFonts w:ascii="Bulgari Type Light" w:eastAsia="微軟正黑體" w:hAnsi="Bulgari Type Light" w:cs="Arial"/>
        <w:b/>
        <w:bCs/>
        <w:iCs/>
        <w:noProof/>
        <w:lang w:eastAsia="zh-TW"/>
      </w:rPr>
      <w:drawing>
        <wp:inline distT="0" distB="0" distL="0" distR="0" wp14:anchorId="35140362" wp14:editId="5BD28577">
          <wp:extent cx="2119927" cy="532517"/>
          <wp:effectExtent l="0" t="0" r="0" b="0"/>
          <wp:docPr id="15" name="Picture 15" descr="V:\WBU\COMM\LOGO BVLGARI\esec logotip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WBU\COMM\LOGO BVLGARI\esec logotipo.png"/>
                  <pic:cNvPicPr>
                    <a:picLocks noChangeAspect="1" noChangeArrowheads="1"/>
                  </pic:cNvPicPr>
                </pic:nvPicPr>
                <pic:blipFill rotWithShape="1">
                  <a:blip r:embed="rId1" cstate="print">
                    <a:extLst>
                      <a:ext uri="{28A0092B-C50C-407E-A947-70E740481C1C}">
                        <a14:useLocalDpi xmlns:a14="http://schemas.microsoft.com/office/drawing/2010/main" val="0"/>
                      </a:ext>
                    </a:extLst>
                  </a:blip>
                  <a:srcRect l="23023" t="40496" r="19973" b="39251"/>
                  <a:stretch/>
                </pic:blipFill>
                <pic:spPr bwMode="auto">
                  <a:xfrm>
                    <a:off x="0" y="0"/>
                    <a:ext cx="2177685" cy="547026"/>
                  </a:xfrm>
                  <a:prstGeom prst="rect">
                    <a:avLst/>
                  </a:prstGeom>
                  <a:noFill/>
                  <a:ln>
                    <a:noFill/>
                  </a:ln>
                  <a:extLst>
                    <a:ext uri="{53640926-AAD7-44D8-BBD7-CCE9431645EC}">
                      <a14:shadowObscured xmlns:a14="http://schemas.microsoft.com/office/drawing/2010/main"/>
                    </a:ext>
                  </a:extLst>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A1E40F0"/>
    <w:multiLevelType w:val="hybridMultilevel"/>
    <w:tmpl w:val="DDEADAE0"/>
    <w:lvl w:ilvl="0" w:tplc="82AA49E4">
      <w:start w:val="1"/>
      <w:numFmt w:val="bullet"/>
      <w:lvlText w:val=""/>
      <w:lvlJc w:val="left"/>
      <w:pPr>
        <w:tabs>
          <w:tab w:val="num" w:pos="720"/>
        </w:tabs>
        <w:ind w:left="720" w:hanging="360"/>
      </w:pPr>
      <w:rPr>
        <w:rFonts w:ascii="Wingdings" w:hAnsi="Wingdings" w:hint="default"/>
      </w:rPr>
    </w:lvl>
    <w:lvl w:ilvl="1" w:tplc="30BCF86A" w:tentative="1">
      <w:start w:val="1"/>
      <w:numFmt w:val="bullet"/>
      <w:lvlText w:val=""/>
      <w:lvlJc w:val="left"/>
      <w:pPr>
        <w:tabs>
          <w:tab w:val="num" w:pos="1440"/>
        </w:tabs>
        <w:ind w:left="1440" w:hanging="360"/>
      </w:pPr>
      <w:rPr>
        <w:rFonts w:ascii="Wingdings" w:hAnsi="Wingdings" w:hint="default"/>
      </w:rPr>
    </w:lvl>
    <w:lvl w:ilvl="2" w:tplc="A1F2734C" w:tentative="1">
      <w:start w:val="1"/>
      <w:numFmt w:val="bullet"/>
      <w:lvlText w:val=""/>
      <w:lvlJc w:val="left"/>
      <w:pPr>
        <w:tabs>
          <w:tab w:val="num" w:pos="2160"/>
        </w:tabs>
        <w:ind w:left="2160" w:hanging="360"/>
      </w:pPr>
      <w:rPr>
        <w:rFonts w:ascii="Wingdings" w:hAnsi="Wingdings" w:hint="default"/>
      </w:rPr>
    </w:lvl>
    <w:lvl w:ilvl="3" w:tplc="94B8F164" w:tentative="1">
      <w:start w:val="1"/>
      <w:numFmt w:val="bullet"/>
      <w:lvlText w:val=""/>
      <w:lvlJc w:val="left"/>
      <w:pPr>
        <w:tabs>
          <w:tab w:val="num" w:pos="2880"/>
        </w:tabs>
        <w:ind w:left="2880" w:hanging="360"/>
      </w:pPr>
      <w:rPr>
        <w:rFonts w:ascii="Wingdings" w:hAnsi="Wingdings" w:hint="default"/>
      </w:rPr>
    </w:lvl>
    <w:lvl w:ilvl="4" w:tplc="0E400740" w:tentative="1">
      <w:start w:val="1"/>
      <w:numFmt w:val="bullet"/>
      <w:lvlText w:val=""/>
      <w:lvlJc w:val="left"/>
      <w:pPr>
        <w:tabs>
          <w:tab w:val="num" w:pos="3600"/>
        </w:tabs>
        <w:ind w:left="3600" w:hanging="360"/>
      </w:pPr>
      <w:rPr>
        <w:rFonts w:ascii="Wingdings" w:hAnsi="Wingdings" w:hint="default"/>
      </w:rPr>
    </w:lvl>
    <w:lvl w:ilvl="5" w:tplc="876A786C" w:tentative="1">
      <w:start w:val="1"/>
      <w:numFmt w:val="bullet"/>
      <w:lvlText w:val=""/>
      <w:lvlJc w:val="left"/>
      <w:pPr>
        <w:tabs>
          <w:tab w:val="num" w:pos="4320"/>
        </w:tabs>
        <w:ind w:left="4320" w:hanging="360"/>
      </w:pPr>
      <w:rPr>
        <w:rFonts w:ascii="Wingdings" w:hAnsi="Wingdings" w:hint="default"/>
      </w:rPr>
    </w:lvl>
    <w:lvl w:ilvl="6" w:tplc="6B5ADD30" w:tentative="1">
      <w:start w:val="1"/>
      <w:numFmt w:val="bullet"/>
      <w:lvlText w:val=""/>
      <w:lvlJc w:val="left"/>
      <w:pPr>
        <w:tabs>
          <w:tab w:val="num" w:pos="5040"/>
        </w:tabs>
        <w:ind w:left="5040" w:hanging="360"/>
      </w:pPr>
      <w:rPr>
        <w:rFonts w:ascii="Wingdings" w:hAnsi="Wingdings" w:hint="default"/>
      </w:rPr>
    </w:lvl>
    <w:lvl w:ilvl="7" w:tplc="1640EF66" w:tentative="1">
      <w:start w:val="1"/>
      <w:numFmt w:val="bullet"/>
      <w:lvlText w:val=""/>
      <w:lvlJc w:val="left"/>
      <w:pPr>
        <w:tabs>
          <w:tab w:val="num" w:pos="5760"/>
        </w:tabs>
        <w:ind w:left="5760" w:hanging="360"/>
      </w:pPr>
      <w:rPr>
        <w:rFonts w:ascii="Wingdings" w:hAnsi="Wingdings" w:hint="default"/>
      </w:rPr>
    </w:lvl>
    <w:lvl w:ilvl="8" w:tplc="D4240E24"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1353163B"/>
    <w:multiLevelType w:val="hybridMultilevel"/>
    <w:tmpl w:val="0C44CB0C"/>
    <w:lvl w:ilvl="0" w:tplc="100C0011">
      <w:start w:val="1"/>
      <w:numFmt w:val="decimal"/>
      <w:lvlText w:val="%1)"/>
      <w:lvlJc w:val="left"/>
      <w:pPr>
        <w:ind w:left="720" w:hanging="360"/>
      </w:pPr>
      <w:rPr>
        <w:rFonts w:hint="default"/>
      </w:rPr>
    </w:lvl>
    <w:lvl w:ilvl="1" w:tplc="100C0019" w:tentative="1">
      <w:start w:val="1"/>
      <w:numFmt w:val="lowerLetter"/>
      <w:lvlText w:val="%2."/>
      <w:lvlJc w:val="left"/>
      <w:pPr>
        <w:ind w:left="1440" w:hanging="360"/>
      </w:pPr>
    </w:lvl>
    <w:lvl w:ilvl="2" w:tplc="100C001B" w:tentative="1">
      <w:start w:val="1"/>
      <w:numFmt w:val="lowerRoman"/>
      <w:lvlText w:val="%3."/>
      <w:lvlJc w:val="right"/>
      <w:pPr>
        <w:ind w:left="2160" w:hanging="180"/>
      </w:pPr>
    </w:lvl>
    <w:lvl w:ilvl="3" w:tplc="100C000F" w:tentative="1">
      <w:start w:val="1"/>
      <w:numFmt w:val="decimal"/>
      <w:lvlText w:val="%4."/>
      <w:lvlJc w:val="left"/>
      <w:pPr>
        <w:ind w:left="2880" w:hanging="360"/>
      </w:pPr>
    </w:lvl>
    <w:lvl w:ilvl="4" w:tplc="100C0019" w:tentative="1">
      <w:start w:val="1"/>
      <w:numFmt w:val="lowerLetter"/>
      <w:lvlText w:val="%5."/>
      <w:lvlJc w:val="left"/>
      <w:pPr>
        <w:ind w:left="3600" w:hanging="360"/>
      </w:pPr>
    </w:lvl>
    <w:lvl w:ilvl="5" w:tplc="100C001B" w:tentative="1">
      <w:start w:val="1"/>
      <w:numFmt w:val="lowerRoman"/>
      <w:lvlText w:val="%6."/>
      <w:lvlJc w:val="right"/>
      <w:pPr>
        <w:ind w:left="4320" w:hanging="180"/>
      </w:pPr>
    </w:lvl>
    <w:lvl w:ilvl="6" w:tplc="100C000F" w:tentative="1">
      <w:start w:val="1"/>
      <w:numFmt w:val="decimal"/>
      <w:lvlText w:val="%7."/>
      <w:lvlJc w:val="left"/>
      <w:pPr>
        <w:ind w:left="5040" w:hanging="360"/>
      </w:pPr>
    </w:lvl>
    <w:lvl w:ilvl="7" w:tplc="100C0019" w:tentative="1">
      <w:start w:val="1"/>
      <w:numFmt w:val="lowerLetter"/>
      <w:lvlText w:val="%8."/>
      <w:lvlJc w:val="left"/>
      <w:pPr>
        <w:ind w:left="5760" w:hanging="360"/>
      </w:pPr>
    </w:lvl>
    <w:lvl w:ilvl="8" w:tplc="100C001B" w:tentative="1">
      <w:start w:val="1"/>
      <w:numFmt w:val="lowerRoman"/>
      <w:lvlText w:val="%9."/>
      <w:lvlJc w:val="right"/>
      <w:pPr>
        <w:ind w:left="6480" w:hanging="180"/>
      </w:pPr>
    </w:lvl>
  </w:abstractNum>
  <w:abstractNum w:abstractNumId="2" w15:restartNumberingAfterBreak="0">
    <w:nsid w:val="5FA75400"/>
    <w:multiLevelType w:val="hybridMultilevel"/>
    <w:tmpl w:val="A5BC9CFC"/>
    <w:lvl w:ilvl="0" w:tplc="E91EE5A0">
      <w:start w:val="1"/>
      <w:numFmt w:val="bullet"/>
      <w:lvlText w:val=""/>
      <w:lvlJc w:val="left"/>
      <w:pPr>
        <w:tabs>
          <w:tab w:val="num" w:pos="720"/>
        </w:tabs>
        <w:ind w:left="720" w:hanging="360"/>
      </w:pPr>
      <w:rPr>
        <w:rFonts w:ascii="Wingdings" w:hAnsi="Wingdings" w:hint="default"/>
      </w:rPr>
    </w:lvl>
    <w:lvl w:ilvl="1" w:tplc="E97E17C4" w:tentative="1">
      <w:start w:val="1"/>
      <w:numFmt w:val="bullet"/>
      <w:lvlText w:val=""/>
      <w:lvlJc w:val="left"/>
      <w:pPr>
        <w:tabs>
          <w:tab w:val="num" w:pos="1440"/>
        </w:tabs>
        <w:ind w:left="1440" w:hanging="360"/>
      </w:pPr>
      <w:rPr>
        <w:rFonts w:ascii="Wingdings" w:hAnsi="Wingdings" w:hint="default"/>
      </w:rPr>
    </w:lvl>
    <w:lvl w:ilvl="2" w:tplc="041C243C" w:tentative="1">
      <w:start w:val="1"/>
      <w:numFmt w:val="bullet"/>
      <w:lvlText w:val=""/>
      <w:lvlJc w:val="left"/>
      <w:pPr>
        <w:tabs>
          <w:tab w:val="num" w:pos="2160"/>
        </w:tabs>
        <w:ind w:left="2160" w:hanging="360"/>
      </w:pPr>
      <w:rPr>
        <w:rFonts w:ascii="Wingdings" w:hAnsi="Wingdings" w:hint="default"/>
      </w:rPr>
    </w:lvl>
    <w:lvl w:ilvl="3" w:tplc="9BF8E52E" w:tentative="1">
      <w:start w:val="1"/>
      <w:numFmt w:val="bullet"/>
      <w:lvlText w:val=""/>
      <w:lvlJc w:val="left"/>
      <w:pPr>
        <w:tabs>
          <w:tab w:val="num" w:pos="2880"/>
        </w:tabs>
        <w:ind w:left="2880" w:hanging="360"/>
      </w:pPr>
      <w:rPr>
        <w:rFonts w:ascii="Wingdings" w:hAnsi="Wingdings" w:hint="default"/>
      </w:rPr>
    </w:lvl>
    <w:lvl w:ilvl="4" w:tplc="AFBEA108" w:tentative="1">
      <w:start w:val="1"/>
      <w:numFmt w:val="bullet"/>
      <w:lvlText w:val=""/>
      <w:lvlJc w:val="left"/>
      <w:pPr>
        <w:tabs>
          <w:tab w:val="num" w:pos="3600"/>
        </w:tabs>
        <w:ind w:left="3600" w:hanging="360"/>
      </w:pPr>
      <w:rPr>
        <w:rFonts w:ascii="Wingdings" w:hAnsi="Wingdings" w:hint="default"/>
      </w:rPr>
    </w:lvl>
    <w:lvl w:ilvl="5" w:tplc="5134AC26" w:tentative="1">
      <w:start w:val="1"/>
      <w:numFmt w:val="bullet"/>
      <w:lvlText w:val=""/>
      <w:lvlJc w:val="left"/>
      <w:pPr>
        <w:tabs>
          <w:tab w:val="num" w:pos="4320"/>
        </w:tabs>
        <w:ind w:left="4320" w:hanging="360"/>
      </w:pPr>
      <w:rPr>
        <w:rFonts w:ascii="Wingdings" w:hAnsi="Wingdings" w:hint="default"/>
      </w:rPr>
    </w:lvl>
    <w:lvl w:ilvl="6" w:tplc="D3BE95AA" w:tentative="1">
      <w:start w:val="1"/>
      <w:numFmt w:val="bullet"/>
      <w:lvlText w:val=""/>
      <w:lvlJc w:val="left"/>
      <w:pPr>
        <w:tabs>
          <w:tab w:val="num" w:pos="5040"/>
        </w:tabs>
        <w:ind w:left="5040" w:hanging="360"/>
      </w:pPr>
      <w:rPr>
        <w:rFonts w:ascii="Wingdings" w:hAnsi="Wingdings" w:hint="default"/>
      </w:rPr>
    </w:lvl>
    <w:lvl w:ilvl="7" w:tplc="18A0334A" w:tentative="1">
      <w:start w:val="1"/>
      <w:numFmt w:val="bullet"/>
      <w:lvlText w:val=""/>
      <w:lvlJc w:val="left"/>
      <w:pPr>
        <w:tabs>
          <w:tab w:val="num" w:pos="5760"/>
        </w:tabs>
        <w:ind w:left="5760" w:hanging="360"/>
      </w:pPr>
      <w:rPr>
        <w:rFonts w:ascii="Wingdings" w:hAnsi="Wingdings" w:hint="default"/>
      </w:rPr>
    </w:lvl>
    <w:lvl w:ilvl="8" w:tplc="2504747C" w:tentative="1">
      <w:start w:val="1"/>
      <w:numFmt w:val="bullet"/>
      <w:lvlText w:val=""/>
      <w:lvlJc w:val="left"/>
      <w:pPr>
        <w:tabs>
          <w:tab w:val="num" w:pos="6480"/>
        </w:tabs>
        <w:ind w:left="6480" w:hanging="360"/>
      </w:pPr>
      <w:rPr>
        <w:rFonts w:ascii="Wingdings" w:hAnsi="Wingdings" w:hint="default"/>
      </w:rPr>
    </w:lvl>
  </w:abstractNum>
  <w:num w:numId="1" w16cid:durableId="701714452">
    <w:abstractNumId w:val="0"/>
  </w:num>
  <w:num w:numId="2" w16cid:durableId="1601721505">
    <w:abstractNumId w:val="2"/>
  </w:num>
  <w:num w:numId="3" w16cid:durableId="166685812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7"/>
  <w:bordersDoNotSurroundHeader/>
  <w:bordersDoNotSurroundFooter/>
  <w:activeWritingStyle w:appName="MSWord" w:lang="fr-CH" w:vendorID="64" w:dllVersion="6" w:nlCheck="1" w:checkStyle="0"/>
  <w:activeWritingStyle w:appName="MSWord" w:lang="zh-TW" w:vendorID="64" w:dllVersion="5" w:nlCheck="1" w:checkStyle="1"/>
  <w:activeWritingStyle w:appName="MSWord" w:lang="en-GB" w:vendorID="64" w:dllVersion="6" w:nlCheck="1" w:checkStyle="1"/>
  <w:activeWritingStyle w:appName="MSWord" w:lang="en-US" w:vendorID="64" w:dllVersion="6" w:nlCheck="1" w:checkStyle="1"/>
  <w:activeWritingStyle w:appName="MSWord" w:lang="ja-JP" w:vendorID="64" w:dllVersion="6" w:nlCheck="1" w:checkStyle="1"/>
  <w:activeWritingStyle w:appName="MSWord" w:lang="it-IT" w:vendorID="64" w:dllVersion="6" w:nlCheck="1" w:checkStyle="0"/>
  <w:activeWritingStyle w:appName="MSWord" w:lang="zh-TW" w:vendorID="64" w:dllVersion="0" w:nlCheck="1" w:checkStyle="1"/>
  <w:activeWritingStyle w:appName="MSWord" w:lang="en-US" w:vendorID="64" w:dllVersion="0" w:nlCheck="1" w:checkStyle="0"/>
  <w:defaultTabStop w:val="720"/>
  <w:hyphenationZone w:val="425"/>
  <w:characterSpacingControl w:val="doNotCompress"/>
  <w:hdrShapeDefaults>
    <o:shapedefaults v:ext="edit" spidmax="4097"/>
  </w:hdrShapeDefaults>
  <w:footnotePr>
    <w:footnote w:id="-1"/>
    <w:footnote w:id="0"/>
    <w:footnote w:id="1"/>
  </w:footnotePr>
  <w:endnotePr>
    <w:endnote w:id="-1"/>
    <w:endnote w:id="0"/>
    <w:endnote w:id="1"/>
  </w:endnotePr>
  <w:compat>
    <w:useFELayout/>
    <w:compatSetting w:name="compatibilityMode" w:uri="http://schemas.microsoft.com/office/word" w:val="12"/>
    <w:compatSetting w:name="useWord2013TrackBottomHyphenation" w:uri="http://schemas.microsoft.com/office/word" w:val="1"/>
  </w:compat>
  <w:rsids>
    <w:rsidRoot w:val="00E0593A"/>
    <w:rsid w:val="000002FD"/>
    <w:rsid w:val="00000953"/>
    <w:rsid w:val="0000558F"/>
    <w:rsid w:val="00007337"/>
    <w:rsid w:val="0001043D"/>
    <w:rsid w:val="00011472"/>
    <w:rsid w:val="0001227E"/>
    <w:rsid w:val="000152EA"/>
    <w:rsid w:val="000238E9"/>
    <w:rsid w:val="00023C8E"/>
    <w:rsid w:val="00023FBA"/>
    <w:rsid w:val="00026292"/>
    <w:rsid w:val="00027E20"/>
    <w:rsid w:val="00030010"/>
    <w:rsid w:val="00032554"/>
    <w:rsid w:val="0003761A"/>
    <w:rsid w:val="00042765"/>
    <w:rsid w:val="00043E42"/>
    <w:rsid w:val="00046747"/>
    <w:rsid w:val="0005098E"/>
    <w:rsid w:val="0005494F"/>
    <w:rsid w:val="00056BC6"/>
    <w:rsid w:val="00057CBC"/>
    <w:rsid w:val="00061411"/>
    <w:rsid w:val="00061B5F"/>
    <w:rsid w:val="00062801"/>
    <w:rsid w:val="000654A5"/>
    <w:rsid w:val="000659E0"/>
    <w:rsid w:val="0006686D"/>
    <w:rsid w:val="000717EE"/>
    <w:rsid w:val="00074169"/>
    <w:rsid w:val="000756D6"/>
    <w:rsid w:val="000774D4"/>
    <w:rsid w:val="00080FB6"/>
    <w:rsid w:val="000812A9"/>
    <w:rsid w:val="0008215D"/>
    <w:rsid w:val="00083B2B"/>
    <w:rsid w:val="00083FE4"/>
    <w:rsid w:val="000843D3"/>
    <w:rsid w:val="00086373"/>
    <w:rsid w:val="00091F9E"/>
    <w:rsid w:val="00092A4B"/>
    <w:rsid w:val="00092BD2"/>
    <w:rsid w:val="0009338E"/>
    <w:rsid w:val="0009479B"/>
    <w:rsid w:val="00096AE8"/>
    <w:rsid w:val="00096B4A"/>
    <w:rsid w:val="000A3D68"/>
    <w:rsid w:val="000A3E88"/>
    <w:rsid w:val="000A3FD2"/>
    <w:rsid w:val="000A663A"/>
    <w:rsid w:val="000A6837"/>
    <w:rsid w:val="000A6A73"/>
    <w:rsid w:val="000A70B9"/>
    <w:rsid w:val="000A7966"/>
    <w:rsid w:val="000B017F"/>
    <w:rsid w:val="000B149B"/>
    <w:rsid w:val="000B17B4"/>
    <w:rsid w:val="000C0234"/>
    <w:rsid w:val="000C0778"/>
    <w:rsid w:val="000C1AA4"/>
    <w:rsid w:val="000C42F8"/>
    <w:rsid w:val="000C52B0"/>
    <w:rsid w:val="000D0236"/>
    <w:rsid w:val="000D0B9E"/>
    <w:rsid w:val="000D29F0"/>
    <w:rsid w:val="000D574D"/>
    <w:rsid w:val="000D6815"/>
    <w:rsid w:val="000D7E4F"/>
    <w:rsid w:val="000E096C"/>
    <w:rsid w:val="000E1D07"/>
    <w:rsid w:val="000E25D3"/>
    <w:rsid w:val="000F0AE5"/>
    <w:rsid w:val="000F250B"/>
    <w:rsid w:val="000F4C87"/>
    <w:rsid w:val="000F53F9"/>
    <w:rsid w:val="00103246"/>
    <w:rsid w:val="0010349E"/>
    <w:rsid w:val="00105DC7"/>
    <w:rsid w:val="00107BD2"/>
    <w:rsid w:val="00111BEA"/>
    <w:rsid w:val="00114A98"/>
    <w:rsid w:val="001230AC"/>
    <w:rsid w:val="00132569"/>
    <w:rsid w:val="0013276A"/>
    <w:rsid w:val="001343B8"/>
    <w:rsid w:val="001349E7"/>
    <w:rsid w:val="001351C6"/>
    <w:rsid w:val="0014196E"/>
    <w:rsid w:val="00143106"/>
    <w:rsid w:val="001438A5"/>
    <w:rsid w:val="0014409B"/>
    <w:rsid w:val="001504CB"/>
    <w:rsid w:val="0015490F"/>
    <w:rsid w:val="00160B0A"/>
    <w:rsid w:val="00163A9C"/>
    <w:rsid w:val="00163DF5"/>
    <w:rsid w:val="00170035"/>
    <w:rsid w:val="001703C6"/>
    <w:rsid w:val="00172D9B"/>
    <w:rsid w:val="00174E9E"/>
    <w:rsid w:val="001752ED"/>
    <w:rsid w:val="00176E83"/>
    <w:rsid w:val="00180078"/>
    <w:rsid w:val="00180560"/>
    <w:rsid w:val="00182D5C"/>
    <w:rsid w:val="001843BF"/>
    <w:rsid w:val="00184775"/>
    <w:rsid w:val="00185393"/>
    <w:rsid w:val="00185695"/>
    <w:rsid w:val="00186539"/>
    <w:rsid w:val="00193BF2"/>
    <w:rsid w:val="001948BA"/>
    <w:rsid w:val="00195F8D"/>
    <w:rsid w:val="00196D39"/>
    <w:rsid w:val="0019750F"/>
    <w:rsid w:val="00197E7E"/>
    <w:rsid w:val="001A061E"/>
    <w:rsid w:val="001A4C49"/>
    <w:rsid w:val="001B3BB1"/>
    <w:rsid w:val="001B4223"/>
    <w:rsid w:val="001B5AF0"/>
    <w:rsid w:val="001B6348"/>
    <w:rsid w:val="001B7A2B"/>
    <w:rsid w:val="001C18D8"/>
    <w:rsid w:val="001C1C54"/>
    <w:rsid w:val="001C4162"/>
    <w:rsid w:val="001C4B18"/>
    <w:rsid w:val="001C5D72"/>
    <w:rsid w:val="001C700B"/>
    <w:rsid w:val="001C70CC"/>
    <w:rsid w:val="001D4AC6"/>
    <w:rsid w:val="001D4BA9"/>
    <w:rsid w:val="001D5571"/>
    <w:rsid w:val="001D5872"/>
    <w:rsid w:val="001E07A9"/>
    <w:rsid w:val="001F100E"/>
    <w:rsid w:val="001F1A72"/>
    <w:rsid w:val="001F38D5"/>
    <w:rsid w:val="001F409C"/>
    <w:rsid w:val="001F6887"/>
    <w:rsid w:val="001F76FC"/>
    <w:rsid w:val="002004C6"/>
    <w:rsid w:val="0020248E"/>
    <w:rsid w:val="00203C7A"/>
    <w:rsid w:val="0020429A"/>
    <w:rsid w:val="0020532A"/>
    <w:rsid w:val="00205331"/>
    <w:rsid w:val="002053E1"/>
    <w:rsid w:val="00205F49"/>
    <w:rsid w:val="00206905"/>
    <w:rsid w:val="002105BA"/>
    <w:rsid w:val="00212125"/>
    <w:rsid w:val="0021249B"/>
    <w:rsid w:val="00214090"/>
    <w:rsid w:val="00214412"/>
    <w:rsid w:val="002166EA"/>
    <w:rsid w:val="0021704B"/>
    <w:rsid w:val="002177BE"/>
    <w:rsid w:val="00222840"/>
    <w:rsid w:val="00224AE0"/>
    <w:rsid w:val="002379EF"/>
    <w:rsid w:val="0024296B"/>
    <w:rsid w:val="002447E0"/>
    <w:rsid w:val="00244A30"/>
    <w:rsid w:val="002508B9"/>
    <w:rsid w:val="00250BAA"/>
    <w:rsid w:val="00250FF7"/>
    <w:rsid w:val="002608D6"/>
    <w:rsid w:val="00264445"/>
    <w:rsid w:val="002648E9"/>
    <w:rsid w:val="0026536F"/>
    <w:rsid w:val="0026691A"/>
    <w:rsid w:val="00267BAC"/>
    <w:rsid w:val="00271452"/>
    <w:rsid w:val="0027174C"/>
    <w:rsid w:val="00274ACD"/>
    <w:rsid w:val="00283785"/>
    <w:rsid w:val="00287B24"/>
    <w:rsid w:val="002918DF"/>
    <w:rsid w:val="00292E8A"/>
    <w:rsid w:val="00293FD8"/>
    <w:rsid w:val="002977BF"/>
    <w:rsid w:val="002A08F6"/>
    <w:rsid w:val="002A2ECD"/>
    <w:rsid w:val="002A363D"/>
    <w:rsid w:val="002A36D1"/>
    <w:rsid w:val="002A3C52"/>
    <w:rsid w:val="002A4A9C"/>
    <w:rsid w:val="002A52AC"/>
    <w:rsid w:val="002B3E54"/>
    <w:rsid w:val="002B4096"/>
    <w:rsid w:val="002B4704"/>
    <w:rsid w:val="002B7AB1"/>
    <w:rsid w:val="002C1E6F"/>
    <w:rsid w:val="002C21D5"/>
    <w:rsid w:val="002C4633"/>
    <w:rsid w:val="002C56C1"/>
    <w:rsid w:val="002E3B90"/>
    <w:rsid w:val="002E403E"/>
    <w:rsid w:val="002E48EA"/>
    <w:rsid w:val="002E66E5"/>
    <w:rsid w:val="002F0EC6"/>
    <w:rsid w:val="002F1CE2"/>
    <w:rsid w:val="002F439A"/>
    <w:rsid w:val="002F58D1"/>
    <w:rsid w:val="002F6F1E"/>
    <w:rsid w:val="002F788C"/>
    <w:rsid w:val="002F7FCB"/>
    <w:rsid w:val="0030002E"/>
    <w:rsid w:val="003009AE"/>
    <w:rsid w:val="00303D9B"/>
    <w:rsid w:val="003053E9"/>
    <w:rsid w:val="00305409"/>
    <w:rsid w:val="00306187"/>
    <w:rsid w:val="0031239C"/>
    <w:rsid w:val="00313152"/>
    <w:rsid w:val="00314050"/>
    <w:rsid w:val="003212E9"/>
    <w:rsid w:val="003223B1"/>
    <w:rsid w:val="003224F2"/>
    <w:rsid w:val="00322689"/>
    <w:rsid w:val="00323DC1"/>
    <w:rsid w:val="00324201"/>
    <w:rsid w:val="00324D8A"/>
    <w:rsid w:val="00327C25"/>
    <w:rsid w:val="003325E1"/>
    <w:rsid w:val="003331B1"/>
    <w:rsid w:val="00334BC5"/>
    <w:rsid w:val="00335989"/>
    <w:rsid w:val="00336C87"/>
    <w:rsid w:val="00336EEB"/>
    <w:rsid w:val="00340662"/>
    <w:rsid w:val="0034215B"/>
    <w:rsid w:val="003507D8"/>
    <w:rsid w:val="00350B3F"/>
    <w:rsid w:val="0035198D"/>
    <w:rsid w:val="0035316A"/>
    <w:rsid w:val="003555A6"/>
    <w:rsid w:val="003603A5"/>
    <w:rsid w:val="0036072E"/>
    <w:rsid w:val="0036168A"/>
    <w:rsid w:val="00361E0A"/>
    <w:rsid w:val="0036226F"/>
    <w:rsid w:val="00363B26"/>
    <w:rsid w:val="003645A2"/>
    <w:rsid w:val="0036640E"/>
    <w:rsid w:val="00367AD5"/>
    <w:rsid w:val="00370265"/>
    <w:rsid w:val="00371487"/>
    <w:rsid w:val="0037252A"/>
    <w:rsid w:val="00372E47"/>
    <w:rsid w:val="00375F6E"/>
    <w:rsid w:val="003810A4"/>
    <w:rsid w:val="00381651"/>
    <w:rsid w:val="00382869"/>
    <w:rsid w:val="00382C0D"/>
    <w:rsid w:val="00385FEB"/>
    <w:rsid w:val="00390202"/>
    <w:rsid w:val="00393428"/>
    <w:rsid w:val="003934F7"/>
    <w:rsid w:val="00397659"/>
    <w:rsid w:val="003A0420"/>
    <w:rsid w:val="003A075E"/>
    <w:rsid w:val="003A6706"/>
    <w:rsid w:val="003B0C84"/>
    <w:rsid w:val="003B134B"/>
    <w:rsid w:val="003B53D2"/>
    <w:rsid w:val="003B5E32"/>
    <w:rsid w:val="003B6B33"/>
    <w:rsid w:val="003B6DA3"/>
    <w:rsid w:val="003B6F66"/>
    <w:rsid w:val="003B77B5"/>
    <w:rsid w:val="003B7DE2"/>
    <w:rsid w:val="003C42E4"/>
    <w:rsid w:val="003C4E56"/>
    <w:rsid w:val="003C720C"/>
    <w:rsid w:val="003D0349"/>
    <w:rsid w:val="003D05B3"/>
    <w:rsid w:val="003D15AD"/>
    <w:rsid w:val="003D1BF0"/>
    <w:rsid w:val="003D2CCD"/>
    <w:rsid w:val="003D2D3B"/>
    <w:rsid w:val="003D4863"/>
    <w:rsid w:val="003D527D"/>
    <w:rsid w:val="003D60E2"/>
    <w:rsid w:val="003E6A7B"/>
    <w:rsid w:val="003F12B8"/>
    <w:rsid w:val="003F1612"/>
    <w:rsid w:val="003F5BC0"/>
    <w:rsid w:val="003F681A"/>
    <w:rsid w:val="00400FA0"/>
    <w:rsid w:val="004054D7"/>
    <w:rsid w:val="00405706"/>
    <w:rsid w:val="004058E0"/>
    <w:rsid w:val="004066AE"/>
    <w:rsid w:val="00407C75"/>
    <w:rsid w:val="00410055"/>
    <w:rsid w:val="00415E0C"/>
    <w:rsid w:val="004172FB"/>
    <w:rsid w:val="00420D83"/>
    <w:rsid w:val="004213E0"/>
    <w:rsid w:val="00421519"/>
    <w:rsid w:val="00424586"/>
    <w:rsid w:val="00424921"/>
    <w:rsid w:val="00426DF9"/>
    <w:rsid w:val="004320CC"/>
    <w:rsid w:val="004342FD"/>
    <w:rsid w:val="004402EA"/>
    <w:rsid w:val="00441315"/>
    <w:rsid w:val="004426B9"/>
    <w:rsid w:val="0044591C"/>
    <w:rsid w:val="0044622C"/>
    <w:rsid w:val="00446C95"/>
    <w:rsid w:val="00450654"/>
    <w:rsid w:val="004509EE"/>
    <w:rsid w:val="00451ACA"/>
    <w:rsid w:val="00451F49"/>
    <w:rsid w:val="004536F8"/>
    <w:rsid w:val="0045386C"/>
    <w:rsid w:val="00453BE2"/>
    <w:rsid w:val="00453F9F"/>
    <w:rsid w:val="00453FCF"/>
    <w:rsid w:val="00455085"/>
    <w:rsid w:val="00455AAC"/>
    <w:rsid w:val="00456391"/>
    <w:rsid w:val="004573CA"/>
    <w:rsid w:val="00457BC0"/>
    <w:rsid w:val="004610BD"/>
    <w:rsid w:val="00461DBD"/>
    <w:rsid w:val="00463A5F"/>
    <w:rsid w:val="00463AF6"/>
    <w:rsid w:val="00472DD8"/>
    <w:rsid w:val="00475D88"/>
    <w:rsid w:val="00476805"/>
    <w:rsid w:val="00477AC7"/>
    <w:rsid w:val="00477AFB"/>
    <w:rsid w:val="00480973"/>
    <w:rsid w:val="004812E3"/>
    <w:rsid w:val="00486487"/>
    <w:rsid w:val="00490849"/>
    <w:rsid w:val="00490A9A"/>
    <w:rsid w:val="00493591"/>
    <w:rsid w:val="004A2348"/>
    <w:rsid w:val="004A5886"/>
    <w:rsid w:val="004A66C5"/>
    <w:rsid w:val="004A6E6D"/>
    <w:rsid w:val="004A7243"/>
    <w:rsid w:val="004B5B7E"/>
    <w:rsid w:val="004B5D0C"/>
    <w:rsid w:val="004B6A04"/>
    <w:rsid w:val="004B77A2"/>
    <w:rsid w:val="004C709B"/>
    <w:rsid w:val="004D0106"/>
    <w:rsid w:val="004D1668"/>
    <w:rsid w:val="004D20E8"/>
    <w:rsid w:val="004D403C"/>
    <w:rsid w:val="004D4702"/>
    <w:rsid w:val="004D4D18"/>
    <w:rsid w:val="004D6E37"/>
    <w:rsid w:val="004D7047"/>
    <w:rsid w:val="004E0040"/>
    <w:rsid w:val="004E0B1C"/>
    <w:rsid w:val="004E6079"/>
    <w:rsid w:val="004E6317"/>
    <w:rsid w:val="004E7215"/>
    <w:rsid w:val="004E73ED"/>
    <w:rsid w:val="004E7D82"/>
    <w:rsid w:val="004F301E"/>
    <w:rsid w:val="004F473F"/>
    <w:rsid w:val="00505F53"/>
    <w:rsid w:val="00507D51"/>
    <w:rsid w:val="00511051"/>
    <w:rsid w:val="00511D1C"/>
    <w:rsid w:val="005126FC"/>
    <w:rsid w:val="00515DC7"/>
    <w:rsid w:val="005206D2"/>
    <w:rsid w:val="0052074B"/>
    <w:rsid w:val="00521048"/>
    <w:rsid w:val="00524D2D"/>
    <w:rsid w:val="00526B6E"/>
    <w:rsid w:val="0052719B"/>
    <w:rsid w:val="00527E27"/>
    <w:rsid w:val="005334D0"/>
    <w:rsid w:val="00535063"/>
    <w:rsid w:val="00535AD3"/>
    <w:rsid w:val="00535B1D"/>
    <w:rsid w:val="00536A26"/>
    <w:rsid w:val="00537C20"/>
    <w:rsid w:val="005401C0"/>
    <w:rsid w:val="0054210E"/>
    <w:rsid w:val="00542C87"/>
    <w:rsid w:val="00542D11"/>
    <w:rsid w:val="00543BDD"/>
    <w:rsid w:val="005474D8"/>
    <w:rsid w:val="005500FF"/>
    <w:rsid w:val="00550E5D"/>
    <w:rsid w:val="0055286E"/>
    <w:rsid w:val="0055324F"/>
    <w:rsid w:val="0055393A"/>
    <w:rsid w:val="005545F9"/>
    <w:rsid w:val="005625AB"/>
    <w:rsid w:val="00562CBD"/>
    <w:rsid w:val="00564FB7"/>
    <w:rsid w:val="00566B01"/>
    <w:rsid w:val="00570FDE"/>
    <w:rsid w:val="005727D5"/>
    <w:rsid w:val="00573B9D"/>
    <w:rsid w:val="005741F3"/>
    <w:rsid w:val="00574526"/>
    <w:rsid w:val="00575A77"/>
    <w:rsid w:val="005776F8"/>
    <w:rsid w:val="005846C9"/>
    <w:rsid w:val="00585082"/>
    <w:rsid w:val="00591C4C"/>
    <w:rsid w:val="00593500"/>
    <w:rsid w:val="005A5697"/>
    <w:rsid w:val="005B057C"/>
    <w:rsid w:val="005B163F"/>
    <w:rsid w:val="005C0098"/>
    <w:rsid w:val="005C16FA"/>
    <w:rsid w:val="005C492F"/>
    <w:rsid w:val="005C5CD0"/>
    <w:rsid w:val="005C7E0B"/>
    <w:rsid w:val="005D05EE"/>
    <w:rsid w:val="005D399F"/>
    <w:rsid w:val="005D450E"/>
    <w:rsid w:val="005D5572"/>
    <w:rsid w:val="005E16D1"/>
    <w:rsid w:val="005E78F2"/>
    <w:rsid w:val="005E79DA"/>
    <w:rsid w:val="005F1636"/>
    <w:rsid w:val="005F218D"/>
    <w:rsid w:val="005F3E26"/>
    <w:rsid w:val="005F53E5"/>
    <w:rsid w:val="005F6F3F"/>
    <w:rsid w:val="00600B24"/>
    <w:rsid w:val="00602308"/>
    <w:rsid w:val="00605830"/>
    <w:rsid w:val="00610BAB"/>
    <w:rsid w:val="00614A60"/>
    <w:rsid w:val="00615013"/>
    <w:rsid w:val="00616DB6"/>
    <w:rsid w:val="00623BB5"/>
    <w:rsid w:val="00623DF6"/>
    <w:rsid w:val="00626910"/>
    <w:rsid w:val="006270EE"/>
    <w:rsid w:val="006271CA"/>
    <w:rsid w:val="006277CA"/>
    <w:rsid w:val="0063005D"/>
    <w:rsid w:val="0063067D"/>
    <w:rsid w:val="006306DB"/>
    <w:rsid w:val="00631B6B"/>
    <w:rsid w:val="00632619"/>
    <w:rsid w:val="006348F7"/>
    <w:rsid w:val="006411C1"/>
    <w:rsid w:val="006418D3"/>
    <w:rsid w:val="00645CCC"/>
    <w:rsid w:val="00646C84"/>
    <w:rsid w:val="00647179"/>
    <w:rsid w:val="00651633"/>
    <w:rsid w:val="00651E75"/>
    <w:rsid w:val="006530E1"/>
    <w:rsid w:val="00653E2C"/>
    <w:rsid w:val="00653FB6"/>
    <w:rsid w:val="00654D69"/>
    <w:rsid w:val="006600FB"/>
    <w:rsid w:val="0066065E"/>
    <w:rsid w:val="00662B82"/>
    <w:rsid w:val="00662E3F"/>
    <w:rsid w:val="00663AF7"/>
    <w:rsid w:val="00664306"/>
    <w:rsid w:val="00664821"/>
    <w:rsid w:val="00672582"/>
    <w:rsid w:val="00685E53"/>
    <w:rsid w:val="006917BD"/>
    <w:rsid w:val="00691F04"/>
    <w:rsid w:val="00693663"/>
    <w:rsid w:val="00695CB3"/>
    <w:rsid w:val="00695E75"/>
    <w:rsid w:val="006A24BB"/>
    <w:rsid w:val="006A3447"/>
    <w:rsid w:val="006A5C4C"/>
    <w:rsid w:val="006B54C0"/>
    <w:rsid w:val="006B7EFC"/>
    <w:rsid w:val="006C034A"/>
    <w:rsid w:val="006C0902"/>
    <w:rsid w:val="006C2228"/>
    <w:rsid w:val="006C3628"/>
    <w:rsid w:val="006C5C19"/>
    <w:rsid w:val="006C7770"/>
    <w:rsid w:val="006D0D63"/>
    <w:rsid w:val="006D112E"/>
    <w:rsid w:val="006D372A"/>
    <w:rsid w:val="006D55AB"/>
    <w:rsid w:val="006D7017"/>
    <w:rsid w:val="006E0ABD"/>
    <w:rsid w:val="006E1147"/>
    <w:rsid w:val="006E1756"/>
    <w:rsid w:val="006E61C9"/>
    <w:rsid w:val="006F02C0"/>
    <w:rsid w:val="006F3A8A"/>
    <w:rsid w:val="006F5984"/>
    <w:rsid w:val="007002C8"/>
    <w:rsid w:val="0070044E"/>
    <w:rsid w:val="0070356F"/>
    <w:rsid w:val="007042CE"/>
    <w:rsid w:val="007058AC"/>
    <w:rsid w:val="00707CF9"/>
    <w:rsid w:val="0071090D"/>
    <w:rsid w:val="00710E88"/>
    <w:rsid w:val="00715952"/>
    <w:rsid w:val="007202DB"/>
    <w:rsid w:val="007224F4"/>
    <w:rsid w:val="007257CB"/>
    <w:rsid w:val="00725D69"/>
    <w:rsid w:val="007277F2"/>
    <w:rsid w:val="0072799E"/>
    <w:rsid w:val="007310C2"/>
    <w:rsid w:val="00733510"/>
    <w:rsid w:val="007339FA"/>
    <w:rsid w:val="00734147"/>
    <w:rsid w:val="00736DAD"/>
    <w:rsid w:val="0074164E"/>
    <w:rsid w:val="007426E7"/>
    <w:rsid w:val="007449E3"/>
    <w:rsid w:val="00744F76"/>
    <w:rsid w:val="00746F02"/>
    <w:rsid w:val="00747399"/>
    <w:rsid w:val="0075111A"/>
    <w:rsid w:val="00751558"/>
    <w:rsid w:val="0075305F"/>
    <w:rsid w:val="007539AA"/>
    <w:rsid w:val="00753F5E"/>
    <w:rsid w:val="007552B7"/>
    <w:rsid w:val="00755375"/>
    <w:rsid w:val="00756982"/>
    <w:rsid w:val="007619E6"/>
    <w:rsid w:val="00761D7C"/>
    <w:rsid w:val="0076588E"/>
    <w:rsid w:val="007669FE"/>
    <w:rsid w:val="00766C85"/>
    <w:rsid w:val="00767944"/>
    <w:rsid w:val="00771288"/>
    <w:rsid w:val="007718E6"/>
    <w:rsid w:val="007719C4"/>
    <w:rsid w:val="0077253B"/>
    <w:rsid w:val="00773502"/>
    <w:rsid w:val="00780B4B"/>
    <w:rsid w:val="00781878"/>
    <w:rsid w:val="007832C8"/>
    <w:rsid w:val="00790A0B"/>
    <w:rsid w:val="00790F79"/>
    <w:rsid w:val="00792EA7"/>
    <w:rsid w:val="00797D21"/>
    <w:rsid w:val="007A43A0"/>
    <w:rsid w:val="007A5F1A"/>
    <w:rsid w:val="007A7180"/>
    <w:rsid w:val="007B0B56"/>
    <w:rsid w:val="007B293E"/>
    <w:rsid w:val="007B52AC"/>
    <w:rsid w:val="007B6ADC"/>
    <w:rsid w:val="007C038A"/>
    <w:rsid w:val="007C08AA"/>
    <w:rsid w:val="007C0DC6"/>
    <w:rsid w:val="007C1E21"/>
    <w:rsid w:val="007C5791"/>
    <w:rsid w:val="007C61AA"/>
    <w:rsid w:val="007D46D8"/>
    <w:rsid w:val="007D606F"/>
    <w:rsid w:val="007D755B"/>
    <w:rsid w:val="007D7B5C"/>
    <w:rsid w:val="007E1DC5"/>
    <w:rsid w:val="007E3651"/>
    <w:rsid w:val="007E3752"/>
    <w:rsid w:val="007E502D"/>
    <w:rsid w:val="007E5A12"/>
    <w:rsid w:val="007F1806"/>
    <w:rsid w:val="007F1C75"/>
    <w:rsid w:val="007F274C"/>
    <w:rsid w:val="007F287B"/>
    <w:rsid w:val="007F5BF7"/>
    <w:rsid w:val="00804D61"/>
    <w:rsid w:val="00804E03"/>
    <w:rsid w:val="00805859"/>
    <w:rsid w:val="00806D30"/>
    <w:rsid w:val="00806E31"/>
    <w:rsid w:val="00812F6E"/>
    <w:rsid w:val="008133AB"/>
    <w:rsid w:val="00817B96"/>
    <w:rsid w:val="00817D08"/>
    <w:rsid w:val="00820282"/>
    <w:rsid w:val="00824C6B"/>
    <w:rsid w:val="00826C36"/>
    <w:rsid w:val="00830902"/>
    <w:rsid w:val="00831927"/>
    <w:rsid w:val="00832085"/>
    <w:rsid w:val="0083600D"/>
    <w:rsid w:val="00840401"/>
    <w:rsid w:val="00843562"/>
    <w:rsid w:val="00843DA6"/>
    <w:rsid w:val="00843E7B"/>
    <w:rsid w:val="00844903"/>
    <w:rsid w:val="0084495A"/>
    <w:rsid w:val="00844D6D"/>
    <w:rsid w:val="00845C94"/>
    <w:rsid w:val="00847CC7"/>
    <w:rsid w:val="00850BE3"/>
    <w:rsid w:val="00854CBC"/>
    <w:rsid w:val="00855116"/>
    <w:rsid w:val="00855749"/>
    <w:rsid w:val="00855FEE"/>
    <w:rsid w:val="0085713B"/>
    <w:rsid w:val="00860C9B"/>
    <w:rsid w:val="00861C59"/>
    <w:rsid w:val="00863E60"/>
    <w:rsid w:val="00871C63"/>
    <w:rsid w:val="008739B2"/>
    <w:rsid w:val="00873B06"/>
    <w:rsid w:val="00874D9D"/>
    <w:rsid w:val="0088376A"/>
    <w:rsid w:val="0088567B"/>
    <w:rsid w:val="0088684D"/>
    <w:rsid w:val="008928F1"/>
    <w:rsid w:val="00895302"/>
    <w:rsid w:val="00895CDE"/>
    <w:rsid w:val="00896CCF"/>
    <w:rsid w:val="008A26BB"/>
    <w:rsid w:val="008A4304"/>
    <w:rsid w:val="008A49C9"/>
    <w:rsid w:val="008B0B46"/>
    <w:rsid w:val="008B58BF"/>
    <w:rsid w:val="008B67BF"/>
    <w:rsid w:val="008B7CE5"/>
    <w:rsid w:val="008C0DC3"/>
    <w:rsid w:val="008C1FB1"/>
    <w:rsid w:val="008C67C2"/>
    <w:rsid w:val="008D2AD2"/>
    <w:rsid w:val="008D33E5"/>
    <w:rsid w:val="008D3967"/>
    <w:rsid w:val="008E031C"/>
    <w:rsid w:val="008E35B5"/>
    <w:rsid w:val="008E5485"/>
    <w:rsid w:val="008E6A72"/>
    <w:rsid w:val="008F0606"/>
    <w:rsid w:val="008F634D"/>
    <w:rsid w:val="009007E7"/>
    <w:rsid w:val="0090519B"/>
    <w:rsid w:val="0090541C"/>
    <w:rsid w:val="0090547F"/>
    <w:rsid w:val="00906188"/>
    <w:rsid w:val="00911324"/>
    <w:rsid w:val="00911F96"/>
    <w:rsid w:val="00914130"/>
    <w:rsid w:val="009155FE"/>
    <w:rsid w:val="009259D1"/>
    <w:rsid w:val="00926E7E"/>
    <w:rsid w:val="009337BD"/>
    <w:rsid w:val="0094221A"/>
    <w:rsid w:val="009426B8"/>
    <w:rsid w:val="00945C0A"/>
    <w:rsid w:val="00947B64"/>
    <w:rsid w:val="009600E3"/>
    <w:rsid w:val="0096072C"/>
    <w:rsid w:val="00960DCF"/>
    <w:rsid w:val="00961DEC"/>
    <w:rsid w:val="0096278D"/>
    <w:rsid w:val="00964E15"/>
    <w:rsid w:val="009714C2"/>
    <w:rsid w:val="00971547"/>
    <w:rsid w:val="0097418C"/>
    <w:rsid w:val="009749FC"/>
    <w:rsid w:val="009771DF"/>
    <w:rsid w:val="0098044F"/>
    <w:rsid w:val="009809B4"/>
    <w:rsid w:val="00982062"/>
    <w:rsid w:val="00985EC3"/>
    <w:rsid w:val="009905CB"/>
    <w:rsid w:val="009A2CF4"/>
    <w:rsid w:val="009A3467"/>
    <w:rsid w:val="009A63F5"/>
    <w:rsid w:val="009B3E68"/>
    <w:rsid w:val="009B47F0"/>
    <w:rsid w:val="009B480C"/>
    <w:rsid w:val="009B60B6"/>
    <w:rsid w:val="009B7151"/>
    <w:rsid w:val="009C2701"/>
    <w:rsid w:val="009D21ED"/>
    <w:rsid w:val="009D2E01"/>
    <w:rsid w:val="009D48C0"/>
    <w:rsid w:val="009D5122"/>
    <w:rsid w:val="009D6ED9"/>
    <w:rsid w:val="009D76E6"/>
    <w:rsid w:val="009E24B8"/>
    <w:rsid w:val="009E2A64"/>
    <w:rsid w:val="009E39C3"/>
    <w:rsid w:val="009E57CE"/>
    <w:rsid w:val="009E79C3"/>
    <w:rsid w:val="009F349A"/>
    <w:rsid w:val="009F4548"/>
    <w:rsid w:val="009F7DB9"/>
    <w:rsid w:val="00A02A18"/>
    <w:rsid w:val="00A03B3F"/>
    <w:rsid w:val="00A11741"/>
    <w:rsid w:val="00A1264C"/>
    <w:rsid w:val="00A1349A"/>
    <w:rsid w:val="00A138BC"/>
    <w:rsid w:val="00A152B5"/>
    <w:rsid w:val="00A16796"/>
    <w:rsid w:val="00A20F82"/>
    <w:rsid w:val="00A30189"/>
    <w:rsid w:val="00A30872"/>
    <w:rsid w:val="00A30BCE"/>
    <w:rsid w:val="00A357D6"/>
    <w:rsid w:val="00A37490"/>
    <w:rsid w:val="00A41156"/>
    <w:rsid w:val="00A43B2E"/>
    <w:rsid w:val="00A43EFC"/>
    <w:rsid w:val="00A4421F"/>
    <w:rsid w:val="00A44ADA"/>
    <w:rsid w:val="00A46D05"/>
    <w:rsid w:val="00A51E90"/>
    <w:rsid w:val="00A526B3"/>
    <w:rsid w:val="00A540BF"/>
    <w:rsid w:val="00A56665"/>
    <w:rsid w:val="00A64150"/>
    <w:rsid w:val="00A64A7E"/>
    <w:rsid w:val="00A66124"/>
    <w:rsid w:val="00A669BC"/>
    <w:rsid w:val="00A70292"/>
    <w:rsid w:val="00A715F7"/>
    <w:rsid w:val="00A71A4D"/>
    <w:rsid w:val="00A71AE5"/>
    <w:rsid w:val="00A74DEF"/>
    <w:rsid w:val="00A7580C"/>
    <w:rsid w:val="00A75CBE"/>
    <w:rsid w:val="00A764EB"/>
    <w:rsid w:val="00A818E5"/>
    <w:rsid w:val="00A866A1"/>
    <w:rsid w:val="00A907D5"/>
    <w:rsid w:val="00A92B0E"/>
    <w:rsid w:val="00A96CFA"/>
    <w:rsid w:val="00AA0C72"/>
    <w:rsid w:val="00AA195B"/>
    <w:rsid w:val="00AA34A1"/>
    <w:rsid w:val="00AA3D39"/>
    <w:rsid w:val="00AA4F6F"/>
    <w:rsid w:val="00AA5273"/>
    <w:rsid w:val="00AB273C"/>
    <w:rsid w:val="00AB3886"/>
    <w:rsid w:val="00AB4C30"/>
    <w:rsid w:val="00AB6BB7"/>
    <w:rsid w:val="00AC164C"/>
    <w:rsid w:val="00AC19AA"/>
    <w:rsid w:val="00AC43DA"/>
    <w:rsid w:val="00AC4503"/>
    <w:rsid w:val="00AD19C9"/>
    <w:rsid w:val="00AD19CA"/>
    <w:rsid w:val="00AD2D83"/>
    <w:rsid w:val="00AD3B04"/>
    <w:rsid w:val="00AD6B31"/>
    <w:rsid w:val="00AE43B3"/>
    <w:rsid w:val="00AE4614"/>
    <w:rsid w:val="00AF1953"/>
    <w:rsid w:val="00AF1B3F"/>
    <w:rsid w:val="00AF2525"/>
    <w:rsid w:val="00AF4C78"/>
    <w:rsid w:val="00AF4D78"/>
    <w:rsid w:val="00AF5C16"/>
    <w:rsid w:val="00AF7954"/>
    <w:rsid w:val="00B00C5D"/>
    <w:rsid w:val="00B05367"/>
    <w:rsid w:val="00B15992"/>
    <w:rsid w:val="00B24647"/>
    <w:rsid w:val="00B279F0"/>
    <w:rsid w:val="00B30092"/>
    <w:rsid w:val="00B33238"/>
    <w:rsid w:val="00B339B2"/>
    <w:rsid w:val="00B35840"/>
    <w:rsid w:val="00B3590A"/>
    <w:rsid w:val="00B35E04"/>
    <w:rsid w:val="00B42061"/>
    <w:rsid w:val="00B46FEA"/>
    <w:rsid w:val="00B506DF"/>
    <w:rsid w:val="00B51B6F"/>
    <w:rsid w:val="00B61D05"/>
    <w:rsid w:val="00B61F89"/>
    <w:rsid w:val="00B63325"/>
    <w:rsid w:val="00B6393D"/>
    <w:rsid w:val="00B64755"/>
    <w:rsid w:val="00B65103"/>
    <w:rsid w:val="00B6541F"/>
    <w:rsid w:val="00B71C2F"/>
    <w:rsid w:val="00B74043"/>
    <w:rsid w:val="00B74C26"/>
    <w:rsid w:val="00B752AE"/>
    <w:rsid w:val="00B75316"/>
    <w:rsid w:val="00B7716A"/>
    <w:rsid w:val="00B773D5"/>
    <w:rsid w:val="00B80055"/>
    <w:rsid w:val="00B8113F"/>
    <w:rsid w:val="00B83052"/>
    <w:rsid w:val="00B8378A"/>
    <w:rsid w:val="00B8390B"/>
    <w:rsid w:val="00B84E07"/>
    <w:rsid w:val="00B856C2"/>
    <w:rsid w:val="00B901F1"/>
    <w:rsid w:val="00B91027"/>
    <w:rsid w:val="00B9132C"/>
    <w:rsid w:val="00B96270"/>
    <w:rsid w:val="00B96692"/>
    <w:rsid w:val="00BA11D3"/>
    <w:rsid w:val="00BA1A95"/>
    <w:rsid w:val="00BA22AD"/>
    <w:rsid w:val="00BA53E7"/>
    <w:rsid w:val="00BA6AAF"/>
    <w:rsid w:val="00BB02F6"/>
    <w:rsid w:val="00BB174C"/>
    <w:rsid w:val="00BB1F66"/>
    <w:rsid w:val="00BB326A"/>
    <w:rsid w:val="00BB787C"/>
    <w:rsid w:val="00BB7A61"/>
    <w:rsid w:val="00BC3575"/>
    <w:rsid w:val="00BC4904"/>
    <w:rsid w:val="00BD1577"/>
    <w:rsid w:val="00BD245F"/>
    <w:rsid w:val="00BD3A0E"/>
    <w:rsid w:val="00BD3EA8"/>
    <w:rsid w:val="00BD6752"/>
    <w:rsid w:val="00BD6ECC"/>
    <w:rsid w:val="00BE4496"/>
    <w:rsid w:val="00BE5745"/>
    <w:rsid w:val="00BE667F"/>
    <w:rsid w:val="00BF1FCA"/>
    <w:rsid w:val="00BF64A4"/>
    <w:rsid w:val="00BF6AF0"/>
    <w:rsid w:val="00C01C40"/>
    <w:rsid w:val="00C01F14"/>
    <w:rsid w:val="00C037EA"/>
    <w:rsid w:val="00C03B13"/>
    <w:rsid w:val="00C0479B"/>
    <w:rsid w:val="00C04B31"/>
    <w:rsid w:val="00C05981"/>
    <w:rsid w:val="00C11802"/>
    <w:rsid w:val="00C12CF5"/>
    <w:rsid w:val="00C149DB"/>
    <w:rsid w:val="00C1763E"/>
    <w:rsid w:val="00C20818"/>
    <w:rsid w:val="00C20CDC"/>
    <w:rsid w:val="00C23918"/>
    <w:rsid w:val="00C246D0"/>
    <w:rsid w:val="00C35937"/>
    <w:rsid w:val="00C36C84"/>
    <w:rsid w:val="00C42593"/>
    <w:rsid w:val="00C43512"/>
    <w:rsid w:val="00C43D6A"/>
    <w:rsid w:val="00C44D96"/>
    <w:rsid w:val="00C502B2"/>
    <w:rsid w:val="00C508E8"/>
    <w:rsid w:val="00C51810"/>
    <w:rsid w:val="00C51DBA"/>
    <w:rsid w:val="00C5204C"/>
    <w:rsid w:val="00C527D3"/>
    <w:rsid w:val="00C53B0D"/>
    <w:rsid w:val="00C60676"/>
    <w:rsid w:val="00C61047"/>
    <w:rsid w:val="00C708FA"/>
    <w:rsid w:val="00C732C2"/>
    <w:rsid w:val="00C74540"/>
    <w:rsid w:val="00C758DE"/>
    <w:rsid w:val="00C764BF"/>
    <w:rsid w:val="00C81F24"/>
    <w:rsid w:val="00C83012"/>
    <w:rsid w:val="00C830E1"/>
    <w:rsid w:val="00C84DD1"/>
    <w:rsid w:val="00C92C52"/>
    <w:rsid w:val="00C93256"/>
    <w:rsid w:val="00C93DA1"/>
    <w:rsid w:val="00C96300"/>
    <w:rsid w:val="00C96E8D"/>
    <w:rsid w:val="00C97B9A"/>
    <w:rsid w:val="00CA1419"/>
    <w:rsid w:val="00CA2889"/>
    <w:rsid w:val="00CA7AF0"/>
    <w:rsid w:val="00CB0BBA"/>
    <w:rsid w:val="00CB1340"/>
    <w:rsid w:val="00CB27B6"/>
    <w:rsid w:val="00CC591C"/>
    <w:rsid w:val="00CC5D34"/>
    <w:rsid w:val="00CC5F79"/>
    <w:rsid w:val="00CC7530"/>
    <w:rsid w:val="00CD0893"/>
    <w:rsid w:val="00CD120A"/>
    <w:rsid w:val="00CD2B8B"/>
    <w:rsid w:val="00CD4524"/>
    <w:rsid w:val="00CE012B"/>
    <w:rsid w:val="00CE2530"/>
    <w:rsid w:val="00CE51D6"/>
    <w:rsid w:val="00CE520A"/>
    <w:rsid w:val="00CE6C46"/>
    <w:rsid w:val="00CE7147"/>
    <w:rsid w:val="00CE7BEF"/>
    <w:rsid w:val="00CE7E48"/>
    <w:rsid w:val="00CF16E4"/>
    <w:rsid w:val="00CF3533"/>
    <w:rsid w:val="00CF3D13"/>
    <w:rsid w:val="00CF3DC2"/>
    <w:rsid w:val="00D03415"/>
    <w:rsid w:val="00D0406B"/>
    <w:rsid w:val="00D05BC6"/>
    <w:rsid w:val="00D062DF"/>
    <w:rsid w:val="00D12CC4"/>
    <w:rsid w:val="00D14C7D"/>
    <w:rsid w:val="00D171C7"/>
    <w:rsid w:val="00D176C9"/>
    <w:rsid w:val="00D2231B"/>
    <w:rsid w:val="00D24263"/>
    <w:rsid w:val="00D25327"/>
    <w:rsid w:val="00D27E38"/>
    <w:rsid w:val="00D316D6"/>
    <w:rsid w:val="00D31879"/>
    <w:rsid w:val="00D32D38"/>
    <w:rsid w:val="00D35EFA"/>
    <w:rsid w:val="00D40215"/>
    <w:rsid w:val="00D41173"/>
    <w:rsid w:val="00D41CDA"/>
    <w:rsid w:val="00D44BCD"/>
    <w:rsid w:val="00D44E73"/>
    <w:rsid w:val="00D4577C"/>
    <w:rsid w:val="00D458CB"/>
    <w:rsid w:val="00D45AE9"/>
    <w:rsid w:val="00D46960"/>
    <w:rsid w:val="00D5061E"/>
    <w:rsid w:val="00D53821"/>
    <w:rsid w:val="00D546E2"/>
    <w:rsid w:val="00D55AB0"/>
    <w:rsid w:val="00D56EEE"/>
    <w:rsid w:val="00D618AA"/>
    <w:rsid w:val="00D61E92"/>
    <w:rsid w:val="00D6355F"/>
    <w:rsid w:val="00D6766C"/>
    <w:rsid w:val="00D71E7E"/>
    <w:rsid w:val="00D7240C"/>
    <w:rsid w:val="00D746DE"/>
    <w:rsid w:val="00D76B73"/>
    <w:rsid w:val="00D802C6"/>
    <w:rsid w:val="00D816B4"/>
    <w:rsid w:val="00D82EB2"/>
    <w:rsid w:val="00D86EEC"/>
    <w:rsid w:val="00D873EE"/>
    <w:rsid w:val="00D90E93"/>
    <w:rsid w:val="00D914CC"/>
    <w:rsid w:val="00D9212A"/>
    <w:rsid w:val="00D930F4"/>
    <w:rsid w:val="00D964E0"/>
    <w:rsid w:val="00D968A2"/>
    <w:rsid w:val="00DA5463"/>
    <w:rsid w:val="00DA5729"/>
    <w:rsid w:val="00DA59E1"/>
    <w:rsid w:val="00DA7C8C"/>
    <w:rsid w:val="00DB0452"/>
    <w:rsid w:val="00DB1B5A"/>
    <w:rsid w:val="00DB20D6"/>
    <w:rsid w:val="00DB576D"/>
    <w:rsid w:val="00DB6BA8"/>
    <w:rsid w:val="00DB7F79"/>
    <w:rsid w:val="00DC096F"/>
    <w:rsid w:val="00DC1606"/>
    <w:rsid w:val="00DC3633"/>
    <w:rsid w:val="00DC5562"/>
    <w:rsid w:val="00DC6ECD"/>
    <w:rsid w:val="00DC7F4A"/>
    <w:rsid w:val="00DD087E"/>
    <w:rsid w:val="00DD1DEE"/>
    <w:rsid w:val="00DD2F54"/>
    <w:rsid w:val="00DD6202"/>
    <w:rsid w:val="00DE13FD"/>
    <w:rsid w:val="00DE145C"/>
    <w:rsid w:val="00DE345B"/>
    <w:rsid w:val="00DE4382"/>
    <w:rsid w:val="00DE662A"/>
    <w:rsid w:val="00DF2373"/>
    <w:rsid w:val="00DF3AF5"/>
    <w:rsid w:val="00DF5DAA"/>
    <w:rsid w:val="00E03AFC"/>
    <w:rsid w:val="00E0593A"/>
    <w:rsid w:val="00E07EA7"/>
    <w:rsid w:val="00E10BFD"/>
    <w:rsid w:val="00E128C0"/>
    <w:rsid w:val="00E12E35"/>
    <w:rsid w:val="00E1679C"/>
    <w:rsid w:val="00E16F0A"/>
    <w:rsid w:val="00E22A4B"/>
    <w:rsid w:val="00E22F1E"/>
    <w:rsid w:val="00E273DC"/>
    <w:rsid w:val="00E27C12"/>
    <w:rsid w:val="00E30FF5"/>
    <w:rsid w:val="00E3224A"/>
    <w:rsid w:val="00E3457F"/>
    <w:rsid w:val="00E34EAB"/>
    <w:rsid w:val="00E37B19"/>
    <w:rsid w:val="00E41512"/>
    <w:rsid w:val="00E42B09"/>
    <w:rsid w:val="00E42E49"/>
    <w:rsid w:val="00E434E2"/>
    <w:rsid w:val="00E43E09"/>
    <w:rsid w:val="00E45DC1"/>
    <w:rsid w:val="00E46898"/>
    <w:rsid w:val="00E46D22"/>
    <w:rsid w:val="00E4736C"/>
    <w:rsid w:val="00E51BAB"/>
    <w:rsid w:val="00E54580"/>
    <w:rsid w:val="00E55D79"/>
    <w:rsid w:val="00E57205"/>
    <w:rsid w:val="00E659C0"/>
    <w:rsid w:val="00E736A7"/>
    <w:rsid w:val="00E73735"/>
    <w:rsid w:val="00E758DD"/>
    <w:rsid w:val="00E77515"/>
    <w:rsid w:val="00E80900"/>
    <w:rsid w:val="00E830A3"/>
    <w:rsid w:val="00E8683C"/>
    <w:rsid w:val="00E86D61"/>
    <w:rsid w:val="00E8735E"/>
    <w:rsid w:val="00EA5E39"/>
    <w:rsid w:val="00EB0638"/>
    <w:rsid w:val="00EB2D85"/>
    <w:rsid w:val="00EB3393"/>
    <w:rsid w:val="00EB4780"/>
    <w:rsid w:val="00EB6C11"/>
    <w:rsid w:val="00EB70EE"/>
    <w:rsid w:val="00EC0095"/>
    <w:rsid w:val="00EC1B59"/>
    <w:rsid w:val="00EC1F34"/>
    <w:rsid w:val="00EC2B8D"/>
    <w:rsid w:val="00EC4067"/>
    <w:rsid w:val="00EC43E3"/>
    <w:rsid w:val="00EC5F8C"/>
    <w:rsid w:val="00EC6ABA"/>
    <w:rsid w:val="00EC7118"/>
    <w:rsid w:val="00EC7EB4"/>
    <w:rsid w:val="00ED02E2"/>
    <w:rsid w:val="00ED1319"/>
    <w:rsid w:val="00ED342C"/>
    <w:rsid w:val="00ED53C8"/>
    <w:rsid w:val="00ED61C4"/>
    <w:rsid w:val="00ED7302"/>
    <w:rsid w:val="00EE62FB"/>
    <w:rsid w:val="00EE73E1"/>
    <w:rsid w:val="00EE7A0A"/>
    <w:rsid w:val="00EF4B03"/>
    <w:rsid w:val="00F0017F"/>
    <w:rsid w:val="00F0068C"/>
    <w:rsid w:val="00F0321C"/>
    <w:rsid w:val="00F04871"/>
    <w:rsid w:val="00F06577"/>
    <w:rsid w:val="00F07474"/>
    <w:rsid w:val="00F10AD2"/>
    <w:rsid w:val="00F12782"/>
    <w:rsid w:val="00F206F6"/>
    <w:rsid w:val="00F20F8C"/>
    <w:rsid w:val="00F21169"/>
    <w:rsid w:val="00F2154C"/>
    <w:rsid w:val="00F2157A"/>
    <w:rsid w:val="00F25A4D"/>
    <w:rsid w:val="00F32626"/>
    <w:rsid w:val="00F32DE7"/>
    <w:rsid w:val="00F33485"/>
    <w:rsid w:val="00F37D25"/>
    <w:rsid w:val="00F40CC1"/>
    <w:rsid w:val="00F435C8"/>
    <w:rsid w:val="00F4672B"/>
    <w:rsid w:val="00F476BF"/>
    <w:rsid w:val="00F50F84"/>
    <w:rsid w:val="00F5144C"/>
    <w:rsid w:val="00F51DDD"/>
    <w:rsid w:val="00F54951"/>
    <w:rsid w:val="00F5556D"/>
    <w:rsid w:val="00F55A23"/>
    <w:rsid w:val="00F55F88"/>
    <w:rsid w:val="00F563DA"/>
    <w:rsid w:val="00F62D95"/>
    <w:rsid w:val="00F63EB5"/>
    <w:rsid w:val="00F65711"/>
    <w:rsid w:val="00F65F40"/>
    <w:rsid w:val="00F66539"/>
    <w:rsid w:val="00F6695A"/>
    <w:rsid w:val="00F702BB"/>
    <w:rsid w:val="00F7237D"/>
    <w:rsid w:val="00F73F55"/>
    <w:rsid w:val="00F744FF"/>
    <w:rsid w:val="00F76DB1"/>
    <w:rsid w:val="00F7731F"/>
    <w:rsid w:val="00F80997"/>
    <w:rsid w:val="00F842E4"/>
    <w:rsid w:val="00F84A73"/>
    <w:rsid w:val="00F84FE2"/>
    <w:rsid w:val="00F86FB8"/>
    <w:rsid w:val="00F9484E"/>
    <w:rsid w:val="00FA2B02"/>
    <w:rsid w:val="00FB20B5"/>
    <w:rsid w:val="00FB2D65"/>
    <w:rsid w:val="00FB4C08"/>
    <w:rsid w:val="00FB75E7"/>
    <w:rsid w:val="00FC5004"/>
    <w:rsid w:val="00FD2CEA"/>
    <w:rsid w:val="00FD3669"/>
    <w:rsid w:val="00FD374E"/>
    <w:rsid w:val="00FD4ADC"/>
    <w:rsid w:val="00FE078D"/>
    <w:rsid w:val="00FE0F00"/>
    <w:rsid w:val="00FE1427"/>
    <w:rsid w:val="00FE1B00"/>
    <w:rsid w:val="00FE2829"/>
    <w:rsid w:val="00FE35F4"/>
    <w:rsid w:val="00FE5470"/>
    <w:rsid w:val="00FE61F7"/>
    <w:rsid w:val="00FE62E2"/>
    <w:rsid w:val="00FF1718"/>
    <w:rsid w:val="00FF1AC4"/>
    <w:rsid w:val="00FF4DB6"/>
    <w:rsid w:val="00FF7A32"/>
  </w:rsids>
  <m:mathPr>
    <m:mathFont m:val="Cambria Math"/>
    <m:brkBin m:val="before"/>
    <m:brkBinSub m:val="--"/>
    <m:smallFrac/>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44EC1F5D"/>
  <w15:docId w15:val="{EB8BCEFA-C065-4939-B69C-A10E5D3AB7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ja-JP"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539AA"/>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E0593A"/>
    <w:pPr>
      <w:spacing w:before="100" w:beforeAutospacing="1" w:after="100" w:afterAutospacing="1" w:line="240" w:lineRule="auto"/>
    </w:pPr>
    <w:rPr>
      <w:rFonts w:ascii="Times New Roman" w:hAnsi="Times New Roman" w:cs="Times New Roman"/>
      <w:sz w:val="24"/>
      <w:szCs w:val="24"/>
    </w:rPr>
  </w:style>
  <w:style w:type="paragraph" w:styleId="Header">
    <w:name w:val="header"/>
    <w:basedOn w:val="Normal"/>
    <w:link w:val="HeaderChar"/>
    <w:uiPriority w:val="99"/>
    <w:unhideWhenUsed/>
    <w:rsid w:val="00F33485"/>
    <w:pPr>
      <w:tabs>
        <w:tab w:val="center" w:pos="4703"/>
        <w:tab w:val="right" w:pos="9406"/>
      </w:tabs>
      <w:spacing w:after="0" w:line="240" w:lineRule="auto"/>
    </w:pPr>
  </w:style>
  <w:style w:type="character" w:customStyle="1" w:styleId="HeaderChar">
    <w:name w:val="Header Char"/>
    <w:basedOn w:val="DefaultParagraphFont"/>
    <w:link w:val="Header"/>
    <w:uiPriority w:val="99"/>
    <w:rsid w:val="00F33485"/>
  </w:style>
  <w:style w:type="paragraph" w:styleId="Footer">
    <w:name w:val="footer"/>
    <w:basedOn w:val="Normal"/>
    <w:link w:val="FooterChar"/>
    <w:uiPriority w:val="99"/>
    <w:unhideWhenUsed/>
    <w:rsid w:val="00F33485"/>
    <w:pPr>
      <w:tabs>
        <w:tab w:val="center" w:pos="4703"/>
        <w:tab w:val="right" w:pos="9406"/>
      </w:tabs>
      <w:spacing w:after="0" w:line="240" w:lineRule="auto"/>
    </w:pPr>
  </w:style>
  <w:style w:type="character" w:customStyle="1" w:styleId="FooterChar">
    <w:name w:val="Footer Char"/>
    <w:basedOn w:val="DefaultParagraphFont"/>
    <w:link w:val="Footer"/>
    <w:uiPriority w:val="99"/>
    <w:rsid w:val="00F33485"/>
  </w:style>
  <w:style w:type="paragraph" w:styleId="ListParagraph">
    <w:name w:val="List Paragraph"/>
    <w:basedOn w:val="Normal"/>
    <w:uiPriority w:val="34"/>
    <w:qFormat/>
    <w:rsid w:val="000C0778"/>
    <w:pPr>
      <w:spacing w:after="0" w:line="240" w:lineRule="auto"/>
      <w:ind w:left="720"/>
      <w:contextualSpacing/>
    </w:pPr>
    <w:rPr>
      <w:rFonts w:ascii="Times New Roman" w:eastAsia="Times New Roman" w:hAnsi="Times New Roman" w:cs="Times New Roman"/>
      <w:sz w:val="24"/>
      <w:szCs w:val="24"/>
    </w:rPr>
  </w:style>
  <w:style w:type="paragraph" w:customStyle="1" w:styleId="Pa3">
    <w:name w:val="Pa3"/>
    <w:basedOn w:val="Normal"/>
    <w:next w:val="Normal"/>
    <w:uiPriority w:val="99"/>
    <w:rsid w:val="009007E7"/>
    <w:pPr>
      <w:autoSpaceDE w:val="0"/>
      <w:autoSpaceDN w:val="0"/>
      <w:adjustRightInd w:val="0"/>
      <w:spacing w:after="0" w:line="141" w:lineRule="atLeast"/>
    </w:pPr>
    <w:rPr>
      <w:rFonts w:ascii="AtmaSerif-BookRoman" w:hAnsi="AtmaSerif-BookRoman"/>
      <w:sz w:val="24"/>
      <w:szCs w:val="24"/>
    </w:rPr>
  </w:style>
  <w:style w:type="character" w:styleId="Hyperlink">
    <w:name w:val="Hyperlink"/>
    <w:basedOn w:val="DefaultParagraphFont"/>
    <w:uiPriority w:val="99"/>
    <w:unhideWhenUsed/>
    <w:rsid w:val="00806D30"/>
    <w:rPr>
      <w:color w:val="0563C1"/>
      <w:u w:val="single"/>
    </w:rPr>
  </w:style>
  <w:style w:type="character" w:styleId="CommentReference">
    <w:name w:val="annotation reference"/>
    <w:basedOn w:val="DefaultParagraphFont"/>
    <w:uiPriority w:val="99"/>
    <w:semiHidden/>
    <w:unhideWhenUsed/>
    <w:rsid w:val="00ED7302"/>
    <w:rPr>
      <w:sz w:val="16"/>
      <w:szCs w:val="16"/>
    </w:rPr>
  </w:style>
  <w:style w:type="paragraph" w:styleId="CommentText">
    <w:name w:val="annotation text"/>
    <w:basedOn w:val="Normal"/>
    <w:link w:val="CommentTextChar"/>
    <w:uiPriority w:val="99"/>
    <w:unhideWhenUsed/>
    <w:rsid w:val="00ED7302"/>
    <w:pPr>
      <w:spacing w:line="240" w:lineRule="auto"/>
    </w:pPr>
    <w:rPr>
      <w:sz w:val="20"/>
      <w:szCs w:val="20"/>
    </w:rPr>
  </w:style>
  <w:style w:type="character" w:customStyle="1" w:styleId="CommentTextChar">
    <w:name w:val="Comment Text Char"/>
    <w:basedOn w:val="DefaultParagraphFont"/>
    <w:link w:val="CommentText"/>
    <w:uiPriority w:val="99"/>
    <w:rsid w:val="00ED7302"/>
    <w:rPr>
      <w:sz w:val="20"/>
      <w:szCs w:val="20"/>
    </w:rPr>
  </w:style>
  <w:style w:type="paragraph" w:styleId="CommentSubject">
    <w:name w:val="annotation subject"/>
    <w:basedOn w:val="CommentText"/>
    <w:next w:val="CommentText"/>
    <w:link w:val="CommentSubjectChar"/>
    <w:uiPriority w:val="99"/>
    <w:semiHidden/>
    <w:unhideWhenUsed/>
    <w:rsid w:val="00ED7302"/>
    <w:rPr>
      <w:b/>
      <w:bCs/>
    </w:rPr>
  </w:style>
  <w:style w:type="character" w:customStyle="1" w:styleId="CommentSubjectChar">
    <w:name w:val="Comment Subject Char"/>
    <w:basedOn w:val="CommentTextChar"/>
    <w:link w:val="CommentSubject"/>
    <w:uiPriority w:val="99"/>
    <w:semiHidden/>
    <w:rsid w:val="00ED7302"/>
    <w:rPr>
      <w:b/>
      <w:bCs/>
      <w:sz w:val="20"/>
      <w:szCs w:val="20"/>
    </w:rPr>
  </w:style>
  <w:style w:type="paragraph" w:styleId="Revision">
    <w:name w:val="Revision"/>
    <w:hidden/>
    <w:uiPriority w:val="99"/>
    <w:semiHidden/>
    <w:rsid w:val="00ED7302"/>
    <w:pPr>
      <w:spacing w:after="0" w:line="240" w:lineRule="auto"/>
    </w:pPr>
  </w:style>
  <w:style w:type="character" w:customStyle="1" w:styleId="normaltextrun">
    <w:name w:val="normaltextrun"/>
    <w:basedOn w:val="DefaultParagraphFont"/>
    <w:rsid w:val="00D546E2"/>
  </w:style>
  <w:style w:type="character" w:customStyle="1" w:styleId="eop">
    <w:name w:val="eop"/>
    <w:basedOn w:val="DefaultParagraphFont"/>
    <w:rsid w:val="00D546E2"/>
  </w:style>
  <w:style w:type="paragraph" w:customStyle="1" w:styleId="paragraph">
    <w:name w:val="paragraph"/>
    <w:basedOn w:val="Normal"/>
    <w:rsid w:val="00D546E2"/>
    <w:pPr>
      <w:spacing w:before="100" w:beforeAutospacing="1" w:after="100" w:afterAutospacing="1" w:line="240" w:lineRule="auto"/>
    </w:pPr>
    <w:rPr>
      <w:rFonts w:ascii="Times New Roman" w:eastAsia="Times New Roman" w:hAnsi="Times New Roman" w:cs="Times New Roman"/>
      <w:sz w:val="24"/>
      <w:szCs w:val="24"/>
      <w:lang w:val="fr-CH" w:eastAsia="fr-CH"/>
    </w:rPr>
  </w:style>
  <w:style w:type="character" w:customStyle="1" w:styleId="tabchar">
    <w:name w:val="tabchar"/>
    <w:basedOn w:val="DefaultParagraphFont"/>
    <w:rsid w:val="009B3E68"/>
  </w:style>
  <w:style w:type="paragraph" w:customStyle="1" w:styleId="yiv1692861022msonormal">
    <w:name w:val="yiv1692861022msonormal"/>
    <w:basedOn w:val="Normal"/>
    <w:rsid w:val="007619E6"/>
    <w:pPr>
      <w:spacing w:before="100" w:beforeAutospacing="1" w:after="100" w:afterAutospacing="1" w:line="240" w:lineRule="auto"/>
    </w:pPr>
    <w:rPr>
      <w:rFonts w:ascii="Times New Roman" w:eastAsia="Times New Roman" w:hAnsi="Times New Roman" w:cs="Times New Roman"/>
      <w:sz w:val="24"/>
      <w:szCs w:val="24"/>
      <w:lang w:val="fr-CH" w:eastAsia="fr-FR"/>
    </w:rPr>
  </w:style>
  <w:style w:type="paragraph" w:styleId="BalloonText">
    <w:name w:val="Balloon Text"/>
    <w:basedOn w:val="Normal"/>
    <w:link w:val="BalloonTextChar"/>
    <w:uiPriority w:val="99"/>
    <w:semiHidden/>
    <w:unhideWhenUsed/>
    <w:rsid w:val="005500FF"/>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500FF"/>
    <w:rPr>
      <w:rFonts w:ascii="Segoe UI" w:hAnsi="Segoe UI" w:cs="Segoe UI"/>
      <w:sz w:val="18"/>
      <w:szCs w:val="18"/>
    </w:rPr>
  </w:style>
  <w:style w:type="paragraph" w:customStyle="1" w:styleId="Default">
    <w:name w:val="Default"/>
    <w:rsid w:val="00BB02F6"/>
    <w:pPr>
      <w:widowControl w:val="0"/>
      <w:autoSpaceDE w:val="0"/>
      <w:autoSpaceDN w:val="0"/>
      <w:adjustRightInd w:val="0"/>
      <w:spacing w:after="0" w:line="240" w:lineRule="auto"/>
    </w:pPr>
    <w:rPr>
      <w:rFonts w:ascii="標楷體" w:eastAsia="標楷體" w:hAnsi="Times New Roman" w:cs="標楷體"/>
      <w:color w:val="000000"/>
      <w:sz w:val="24"/>
      <w:szCs w:val="24"/>
      <w:lang w:eastAsia="zh-T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0976596">
      <w:bodyDiv w:val="1"/>
      <w:marLeft w:val="0"/>
      <w:marRight w:val="0"/>
      <w:marTop w:val="0"/>
      <w:marBottom w:val="0"/>
      <w:divBdr>
        <w:top w:val="none" w:sz="0" w:space="0" w:color="auto"/>
        <w:left w:val="none" w:sz="0" w:space="0" w:color="auto"/>
        <w:bottom w:val="none" w:sz="0" w:space="0" w:color="auto"/>
        <w:right w:val="none" w:sz="0" w:space="0" w:color="auto"/>
      </w:divBdr>
      <w:divsChild>
        <w:div w:id="304048097">
          <w:marLeft w:val="274"/>
          <w:marRight w:val="0"/>
          <w:marTop w:val="0"/>
          <w:marBottom w:val="0"/>
          <w:divBdr>
            <w:top w:val="none" w:sz="0" w:space="0" w:color="auto"/>
            <w:left w:val="none" w:sz="0" w:space="0" w:color="auto"/>
            <w:bottom w:val="none" w:sz="0" w:space="0" w:color="auto"/>
            <w:right w:val="none" w:sz="0" w:space="0" w:color="auto"/>
          </w:divBdr>
        </w:div>
        <w:div w:id="1815488555">
          <w:marLeft w:val="274"/>
          <w:marRight w:val="0"/>
          <w:marTop w:val="0"/>
          <w:marBottom w:val="0"/>
          <w:divBdr>
            <w:top w:val="none" w:sz="0" w:space="0" w:color="auto"/>
            <w:left w:val="none" w:sz="0" w:space="0" w:color="auto"/>
            <w:bottom w:val="none" w:sz="0" w:space="0" w:color="auto"/>
            <w:right w:val="none" w:sz="0" w:space="0" w:color="auto"/>
          </w:divBdr>
        </w:div>
        <w:div w:id="422576321">
          <w:marLeft w:val="274"/>
          <w:marRight w:val="0"/>
          <w:marTop w:val="0"/>
          <w:marBottom w:val="0"/>
          <w:divBdr>
            <w:top w:val="none" w:sz="0" w:space="0" w:color="auto"/>
            <w:left w:val="none" w:sz="0" w:space="0" w:color="auto"/>
            <w:bottom w:val="none" w:sz="0" w:space="0" w:color="auto"/>
            <w:right w:val="none" w:sz="0" w:space="0" w:color="auto"/>
          </w:divBdr>
        </w:div>
        <w:div w:id="1661806502">
          <w:marLeft w:val="274"/>
          <w:marRight w:val="0"/>
          <w:marTop w:val="0"/>
          <w:marBottom w:val="0"/>
          <w:divBdr>
            <w:top w:val="none" w:sz="0" w:space="0" w:color="auto"/>
            <w:left w:val="none" w:sz="0" w:space="0" w:color="auto"/>
            <w:bottom w:val="none" w:sz="0" w:space="0" w:color="auto"/>
            <w:right w:val="none" w:sz="0" w:space="0" w:color="auto"/>
          </w:divBdr>
        </w:div>
        <w:div w:id="236594791">
          <w:marLeft w:val="274"/>
          <w:marRight w:val="0"/>
          <w:marTop w:val="0"/>
          <w:marBottom w:val="0"/>
          <w:divBdr>
            <w:top w:val="none" w:sz="0" w:space="0" w:color="auto"/>
            <w:left w:val="none" w:sz="0" w:space="0" w:color="auto"/>
            <w:bottom w:val="none" w:sz="0" w:space="0" w:color="auto"/>
            <w:right w:val="none" w:sz="0" w:space="0" w:color="auto"/>
          </w:divBdr>
        </w:div>
        <w:div w:id="1124040356">
          <w:marLeft w:val="274"/>
          <w:marRight w:val="0"/>
          <w:marTop w:val="0"/>
          <w:marBottom w:val="0"/>
          <w:divBdr>
            <w:top w:val="none" w:sz="0" w:space="0" w:color="auto"/>
            <w:left w:val="none" w:sz="0" w:space="0" w:color="auto"/>
            <w:bottom w:val="none" w:sz="0" w:space="0" w:color="auto"/>
            <w:right w:val="none" w:sz="0" w:space="0" w:color="auto"/>
          </w:divBdr>
        </w:div>
      </w:divsChild>
    </w:div>
    <w:div w:id="214434531">
      <w:bodyDiv w:val="1"/>
      <w:marLeft w:val="0"/>
      <w:marRight w:val="0"/>
      <w:marTop w:val="0"/>
      <w:marBottom w:val="0"/>
      <w:divBdr>
        <w:top w:val="none" w:sz="0" w:space="0" w:color="auto"/>
        <w:left w:val="none" w:sz="0" w:space="0" w:color="auto"/>
        <w:bottom w:val="none" w:sz="0" w:space="0" w:color="auto"/>
        <w:right w:val="none" w:sz="0" w:space="0" w:color="auto"/>
      </w:divBdr>
    </w:div>
    <w:div w:id="236867227">
      <w:bodyDiv w:val="1"/>
      <w:marLeft w:val="0"/>
      <w:marRight w:val="0"/>
      <w:marTop w:val="0"/>
      <w:marBottom w:val="0"/>
      <w:divBdr>
        <w:top w:val="none" w:sz="0" w:space="0" w:color="auto"/>
        <w:left w:val="none" w:sz="0" w:space="0" w:color="auto"/>
        <w:bottom w:val="none" w:sz="0" w:space="0" w:color="auto"/>
        <w:right w:val="none" w:sz="0" w:space="0" w:color="auto"/>
      </w:divBdr>
    </w:div>
    <w:div w:id="343898291">
      <w:bodyDiv w:val="1"/>
      <w:marLeft w:val="0"/>
      <w:marRight w:val="0"/>
      <w:marTop w:val="0"/>
      <w:marBottom w:val="0"/>
      <w:divBdr>
        <w:top w:val="none" w:sz="0" w:space="0" w:color="auto"/>
        <w:left w:val="none" w:sz="0" w:space="0" w:color="auto"/>
        <w:bottom w:val="none" w:sz="0" w:space="0" w:color="auto"/>
        <w:right w:val="none" w:sz="0" w:space="0" w:color="auto"/>
      </w:divBdr>
      <w:divsChild>
        <w:div w:id="576942367">
          <w:marLeft w:val="0"/>
          <w:marRight w:val="0"/>
          <w:marTop w:val="0"/>
          <w:marBottom w:val="0"/>
          <w:divBdr>
            <w:top w:val="none" w:sz="0" w:space="0" w:color="auto"/>
            <w:left w:val="none" w:sz="0" w:space="0" w:color="auto"/>
            <w:bottom w:val="none" w:sz="0" w:space="0" w:color="auto"/>
            <w:right w:val="none" w:sz="0" w:space="0" w:color="auto"/>
          </w:divBdr>
        </w:div>
        <w:div w:id="1851676860">
          <w:marLeft w:val="0"/>
          <w:marRight w:val="0"/>
          <w:marTop w:val="0"/>
          <w:marBottom w:val="0"/>
          <w:divBdr>
            <w:top w:val="none" w:sz="0" w:space="0" w:color="auto"/>
            <w:left w:val="none" w:sz="0" w:space="0" w:color="auto"/>
            <w:bottom w:val="none" w:sz="0" w:space="0" w:color="auto"/>
            <w:right w:val="none" w:sz="0" w:space="0" w:color="auto"/>
          </w:divBdr>
        </w:div>
        <w:div w:id="990013566">
          <w:marLeft w:val="0"/>
          <w:marRight w:val="0"/>
          <w:marTop w:val="0"/>
          <w:marBottom w:val="0"/>
          <w:divBdr>
            <w:top w:val="none" w:sz="0" w:space="0" w:color="auto"/>
            <w:left w:val="none" w:sz="0" w:space="0" w:color="auto"/>
            <w:bottom w:val="none" w:sz="0" w:space="0" w:color="auto"/>
            <w:right w:val="none" w:sz="0" w:space="0" w:color="auto"/>
          </w:divBdr>
        </w:div>
        <w:div w:id="1088186165">
          <w:marLeft w:val="0"/>
          <w:marRight w:val="0"/>
          <w:marTop w:val="0"/>
          <w:marBottom w:val="0"/>
          <w:divBdr>
            <w:top w:val="none" w:sz="0" w:space="0" w:color="auto"/>
            <w:left w:val="none" w:sz="0" w:space="0" w:color="auto"/>
            <w:bottom w:val="none" w:sz="0" w:space="0" w:color="auto"/>
            <w:right w:val="none" w:sz="0" w:space="0" w:color="auto"/>
          </w:divBdr>
        </w:div>
        <w:div w:id="1897157115">
          <w:marLeft w:val="0"/>
          <w:marRight w:val="0"/>
          <w:marTop w:val="0"/>
          <w:marBottom w:val="0"/>
          <w:divBdr>
            <w:top w:val="none" w:sz="0" w:space="0" w:color="auto"/>
            <w:left w:val="none" w:sz="0" w:space="0" w:color="auto"/>
            <w:bottom w:val="none" w:sz="0" w:space="0" w:color="auto"/>
            <w:right w:val="none" w:sz="0" w:space="0" w:color="auto"/>
          </w:divBdr>
        </w:div>
        <w:div w:id="579563875">
          <w:marLeft w:val="0"/>
          <w:marRight w:val="0"/>
          <w:marTop w:val="0"/>
          <w:marBottom w:val="0"/>
          <w:divBdr>
            <w:top w:val="none" w:sz="0" w:space="0" w:color="auto"/>
            <w:left w:val="none" w:sz="0" w:space="0" w:color="auto"/>
            <w:bottom w:val="none" w:sz="0" w:space="0" w:color="auto"/>
            <w:right w:val="none" w:sz="0" w:space="0" w:color="auto"/>
          </w:divBdr>
        </w:div>
        <w:div w:id="308555912">
          <w:marLeft w:val="0"/>
          <w:marRight w:val="0"/>
          <w:marTop w:val="0"/>
          <w:marBottom w:val="0"/>
          <w:divBdr>
            <w:top w:val="none" w:sz="0" w:space="0" w:color="auto"/>
            <w:left w:val="none" w:sz="0" w:space="0" w:color="auto"/>
            <w:bottom w:val="none" w:sz="0" w:space="0" w:color="auto"/>
            <w:right w:val="none" w:sz="0" w:space="0" w:color="auto"/>
          </w:divBdr>
        </w:div>
        <w:div w:id="1426923488">
          <w:marLeft w:val="0"/>
          <w:marRight w:val="0"/>
          <w:marTop w:val="0"/>
          <w:marBottom w:val="0"/>
          <w:divBdr>
            <w:top w:val="none" w:sz="0" w:space="0" w:color="auto"/>
            <w:left w:val="none" w:sz="0" w:space="0" w:color="auto"/>
            <w:bottom w:val="none" w:sz="0" w:space="0" w:color="auto"/>
            <w:right w:val="none" w:sz="0" w:space="0" w:color="auto"/>
          </w:divBdr>
        </w:div>
        <w:div w:id="1832482408">
          <w:marLeft w:val="0"/>
          <w:marRight w:val="0"/>
          <w:marTop w:val="0"/>
          <w:marBottom w:val="0"/>
          <w:divBdr>
            <w:top w:val="none" w:sz="0" w:space="0" w:color="auto"/>
            <w:left w:val="none" w:sz="0" w:space="0" w:color="auto"/>
            <w:bottom w:val="none" w:sz="0" w:space="0" w:color="auto"/>
            <w:right w:val="none" w:sz="0" w:space="0" w:color="auto"/>
          </w:divBdr>
        </w:div>
        <w:div w:id="696395460">
          <w:marLeft w:val="0"/>
          <w:marRight w:val="0"/>
          <w:marTop w:val="0"/>
          <w:marBottom w:val="0"/>
          <w:divBdr>
            <w:top w:val="none" w:sz="0" w:space="0" w:color="auto"/>
            <w:left w:val="none" w:sz="0" w:space="0" w:color="auto"/>
            <w:bottom w:val="none" w:sz="0" w:space="0" w:color="auto"/>
            <w:right w:val="none" w:sz="0" w:space="0" w:color="auto"/>
          </w:divBdr>
        </w:div>
        <w:div w:id="944848813">
          <w:marLeft w:val="0"/>
          <w:marRight w:val="0"/>
          <w:marTop w:val="0"/>
          <w:marBottom w:val="0"/>
          <w:divBdr>
            <w:top w:val="none" w:sz="0" w:space="0" w:color="auto"/>
            <w:left w:val="none" w:sz="0" w:space="0" w:color="auto"/>
            <w:bottom w:val="none" w:sz="0" w:space="0" w:color="auto"/>
            <w:right w:val="none" w:sz="0" w:space="0" w:color="auto"/>
          </w:divBdr>
        </w:div>
        <w:div w:id="1597247961">
          <w:marLeft w:val="0"/>
          <w:marRight w:val="0"/>
          <w:marTop w:val="0"/>
          <w:marBottom w:val="0"/>
          <w:divBdr>
            <w:top w:val="none" w:sz="0" w:space="0" w:color="auto"/>
            <w:left w:val="none" w:sz="0" w:space="0" w:color="auto"/>
            <w:bottom w:val="none" w:sz="0" w:space="0" w:color="auto"/>
            <w:right w:val="none" w:sz="0" w:space="0" w:color="auto"/>
          </w:divBdr>
        </w:div>
        <w:div w:id="1307541361">
          <w:marLeft w:val="0"/>
          <w:marRight w:val="0"/>
          <w:marTop w:val="0"/>
          <w:marBottom w:val="0"/>
          <w:divBdr>
            <w:top w:val="none" w:sz="0" w:space="0" w:color="auto"/>
            <w:left w:val="none" w:sz="0" w:space="0" w:color="auto"/>
            <w:bottom w:val="none" w:sz="0" w:space="0" w:color="auto"/>
            <w:right w:val="none" w:sz="0" w:space="0" w:color="auto"/>
          </w:divBdr>
        </w:div>
        <w:div w:id="1078359420">
          <w:marLeft w:val="0"/>
          <w:marRight w:val="0"/>
          <w:marTop w:val="0"/>
          <w:marBottom w:val="0"/>
          <w:divBdr>
            <w:top w:val="none" w:sz="0" w:space="0" w:color="auto"/>
            <w:left w:val="none" w:sz="0" w:space="0" w:color="auto"/>
            <w:bottom w:val="none" w:sz="0" w:space="0" w:color="auto"/>
            <w:right w:val="none" w:sz="0" w:space="0" w:color="auto"/>
          </w:divBdr>
        </w:div>
        <w:div w:id="983656241">
          <w:marLeft w:val="0"/>
          <w:marRight w:val="0"/>
          <w:marTop w:val="0"/>
          <w:marBottom w:val="0"/>
          <w:divBdr>
            <w:top w:val="none" w:sz="0" w:space="0" w:color="auto"/>
            <w:left w:val="none" w:sz="0" w:space="0" w:color="auto"/>
            <w:bottom w:val="none" w:sz="0" w:space="0" w:color="auto"/>
            <w:right w:val="none" w:sz="0" w:space="0" w:color="auto"/>
          </w:divBdr>
        </w:div>
        <w:div w:id="1996491420">
          <w:marLeft w:val="0"/>
          <w:marRight w:val="0"/>
          <w:marTop w:val="0"/>
          <w:marBottom w:val="0"/>
          <w:divBdr>
            <w:top w:val="none" w:sz="0" w:space="0" w:color="auto"/>
            <w:left w:val="none" w:sz="0" w:space="0" w:color="auto"/>
            <w:bottom w:val="none" w:sz="0" w:space="0" w:color="auto"/>
            <w:right w:val="none" w:sz="0" w:space="0" w:color="auto"/>
          </w:divBdr>
        </w:div>
        <w:div w:id="122429664">
          <w:marLeft w:val="0"/>
          <w:marRight w:val="0"/>
          <w:marTop w:val="0"/>
          <w:marBottom w:val="0"/>
          <w:divBdr>
            <w:top w:val="none" w:sz="0" w:space="0" w:color="auto"/>
            <w:left w:val="none" w:sz="0" w:space="0" w:color="auto"/>
            <w:bottom w:val="none" w:sz="0" w:space="0" w:color="auto"/>
            <w:right w:val="none" w:sz="0" w:space="0" w:color="auto"/>
          </w:divBdr>
        </w:div>
        <w:div w:id="804391940">
          <w:marLeft w:val="0"/>
          <w:marRight w:val="0"/>
          <w:marTop w:val="0"/>
          <w:marBottom w:val="0"/>
          <w:divBdr>
            <w:top w:val="none" w:sz="0" w:space="0" w:color="auto"/>
            <w:left w:val="none" w:sz="0" w:space="0" w:color="auto"/>
            <w:bottom w:val="none" w:sz="0" w:space="0" w:color="auto"/>
            <w:right w:val="none" w:sz="0" w:space="0" w:color="auto"/>
          </w:divBdr>
        </w:div>
        <w:div w:id="1891918824">
          <w:marLeft w:val="0"/>
          <w:marRight w:val="0"/>
          <w:marTop w:val="0"/>
          <w:marBottom w:val="0"/>
          <w:divBdr>
            <w:top w:val="none" w:sz="0" w:space="0" w:color="auto"/>
            <w:left w:val="none" w:sz="0" w:space="0" w:color="auto"/>
            <w:bottom w:val="none" w:sz="0" w:space="0" w:color="auto"/>
            <w:right w:val="none" w:sz="0" w:space="0" w:color="auto"/>
          </w:divBdr>
        </w:div>
        <w:div w:id="1436099922">
          <w:marLeft w:val="0"/>
          <w:marRight w:val="0"/>
          <w:marTop w:val="0"/>
          <w:marBottom w:val="0"/>
          <w:divBdr>
            <w:top w:val="none" w:sz="0" w:space="0" w:color="auto"/>
            <w:left w:val="none" w:sz="0" w:space="0" w:color="auto"/>
            <w:bottom w:val="none" w:sz="0" w:space="0" w:color="auto"/>
            <w:right w:val="none" w:sz="0" w:space="0" w:color="auto"/>
          </w:divBdr>
        </w:div>
        <w:div w:id="1063409033">
          <w:marLeft w:val="0"/>
          <w:marRight w:val="0"/>
          <w:marTop w:val="0"/>
          <w:marBottom w:val="0"/>
          <w:divBdr>
            <w:top w:val="none" w:sz="0" w:space="0" w:color="auto"/>
            <w:left w:val="none" w:sz="0" w:space="0" w:color="auto"/>
            <w:bottom w:val="none" w:sz="0" w:space="0" w:color="auto"/>
            <w:right w:val="none" w:sz="0" w:space="0" w:color="auto"/>
          </w:divBdr>
        </w:div>
        <w:div w:id="267129688">
          <w:marLeft w:val="0"/>
          <w:marRight w:val="0"/>
          <w:marTop w:val="0"/>
          <w:marBottom w:val="0"/>
          <w:divBdr>
            <w:top w:val="none" w:sz="0" w:space="0" w:color="auto"/>
            <w:left w:val="none" w:sz="0" w:space="0" w:color="auto"/>
            <w:bottom w:val="none" w:sz="0" w:space="0" w:color="auto"/>
            <w:right w:val="none" w:sz="0" w:space="0" w:color="auto"/>
          </w:divBdr>
        </w:div>
        <w:div w:id="324094586">
          <w:marLeft w:val="0"/>
          <w:marRight w:val="0"/>
          <w:marTop w:val="0"/>
          <w:marBottom w:val="0"/>
          <w:divBdr>
            <w:top w:val="none" w:sz="0" w:space="0" w:color="auto"/>
            <w:left w:val="none" w:sz="0" w:space="0" w:color="auto"/>
            <w:bottom w:val="none" w:sz="0" w:space="0" w:color="auto"/>
            <w:right w:val="none" w:sz="0" w:space="0" w:color="auto"/>
          </w:divBdr>
        </w:div>
        <w:div w:id="1499343628">
          <w:marLeft w:val="0"/>
          <w:marRight w:val="0"/>
          <w:marTop w:val="0"/>
          <w:marBottom w:val="0"/>
          <w:divBdr>
            <w:top w:val="none" w:sz="0" w:space="0" w:color="auto"/>
            <w:left w:val="none" w:sz="0" w:space="0" w:color="auto"/>
            <w:bottom w:val="none" w:sz="0" w:space="0" w:color="auto"/>
            <w:right w:val="none" w:sz="0" w:space="0" w:color="auto"/>
          </w:divBdr>
        </w:div>
        <w:div w:id="1987933025">
          <w:marLeft w:val="0"/>
          <w:marRight w:val="0"/>
          <w:marTop w:val="0"/>
          <w:marBottom w:val="0"/>
          <w:divBdr>
            <w:top w:val="none" w:sz="0" w:space="0" w:color="auto"/>
            <w:left w:val="none" w:sz="0" w:space="0" w:color="auto"/>
            <w:bottom w:val="none" w:sz="0" w:space="0" w:color="auto"/>
            <w:right w:val="none" w:sz="0" w:space="0" w:color="auto"/>
          </w:divBdr>
        </w:div>
      </w:divsChild>
    </w:div>
    <w:div w:id="355162392">
      <w:bodyDiv w:val="1"/>
      <w:marLeft w:val="0"/>
      <w:marRight w:val="0"/>
      <w:marTop w:val="0"/>
      <w:marBottom w:val="0"/>
      <w:divBdr>
        <w:top w:val="none" w:sz="0" w:space="0" w:color="auto"/>
        <w:left w:val="none" w:sz="0" w:space="0" w:color="auto"/>
        <w:bottom w:val="none" w:sz="0" w:space="0" w:color="auto"/>
        <w:right w:val="none" w:sz="0" w:space="0" w:color="auto"/>
      </w:divBdr>
      <w:divsChild>
        <w:div w:id="1326739412">
          <w:marLeft w:val="274"/>
          <w:marRight w:val="0"/>
          <w:marTop w:val="0"/>
          <w:marBottom w:val="0"/>
          <w:divBdr>
            <w:top w:val="none" w:sz="0" w:space="0" w:color="auto"/>
            <w:left w:val="none" w:sz="0" w:space="0" w:color="auto"/>
            <w:bottom w:val="none" w:sz="0" w:space="0" w:color="auto"/>
            <w:right w:val="none" w:sz="0" w:space="0" w:color="auto"/>
          </w:divBdr>
        </w:div>
        <w:div w:id="638072375">
          <w:marLeft w:val="274"/>
          <w:marRight w:val="0"/>
          <w:marTop w:val="0"/>
          <w:marBottom w:val="0"/>
          <w:divBdr>
            <w:top w:val="none" w:sz="0" w:space="0" w:color="auto"/>
            <w:left w:val="none" w:sz="0" w:space="0" w:color="auto"/>
            <w:bottom w:val="none" w:sz="0" w:space="0" w:color="auto"/>
            <w:right w:val="none" w:sz="0" w:space="0" w:color="auto"/>
          </w:divBdr>
        </w:div>
        <w:div w:id="1825461948">
          <w:marLeft w:val="274"/>
          <w:marRight w:val="0"/>
          <w:marTop w:val="0"/>
          <w:marBottom w:val="0"/>
          <w:divBdr>
            <w:top w:val="none" w:sz="0" w:space="0" w:color="auto"/>
            <w:left w:val="none" w:sz="0" w:space="0" w:color="auto"/>
            <w:bottom w:val="none" w:sz="0" w:space="0" w:color="auto"/>
            <w:right w:val="none" w:sz="0" w:space="0" w:color="auto"/>
          </w:divBdr>
        </w:div>
      </w:divsChild>
    </w:div>
    <w:div w:id="399521028">
      <w:bodyDiv w:val="1"/>
      <w:marLeft w:val="0"/>
      <w:marRight w:val="0"/>
      <w:marTop w:val="0"/>
      <w:marBottom w:val="0"/>
      <w:divBdr>
        <w:top w:val="none" w:sz="0" w:space="0" w:color="auto"/>
        <w:left w:val="none" w:sz="0" w:space="0" w:color="auto"/>
        <w:bottom w:val="none" w:sz="0" w:space="0" w:color="auto"/>
        <w:right w:val="none" w:sz="0" w:space="0" w:color="auto"/>
      </w:divBdr>
      <w:divsChild>
        <w:div w:id="915630743">
          <w:marLeft w:val="0"/>
          <w:marRight w:val="0"/>
          <w:marTop w:val="0"/>
          <w:marBottom w:val="0"/>
          <w:divBdr>
            <w:top w:val="none" w:sz="0" w:space="0" w:color="auto"/>
            <w:left w:val="none" w:sz="0" w:space="0" w:color="auto"/>
            <w:bottom w:val="none" w:sz="0" w:space="0" w:color="auto"/>
            <w:right w:val="none" w:sz="0" w:space="0" w:color="auto"/>
          </w:divBdr>
        </w:div>
        <w:div w:id="972947719">
          <w:marLeft w:val="0"/>
          <w:marRight w:val="0"/>
          <w:marTop w:val="0"/>
          <w:marBottom w:val="0"/>
          <w:divBdr>
            <w:top w:val="none" w:sz="0" w:space="0" w:color="auto"/>
            <w:left w:val="none" w:sz="0" w:space="0" w:color="auto"/>
            <w:bottom w:val="none" w:sz="0" w:space="0" w:color="auto"/>
            <w:right w:val="none" w:sz="0" w:space="0" w:color="auto"/>
          </w:divBdr>
        </w:div>
        <w:div w:id="1638145187">
          <w:marLeft w:val="0"/>
          <w:marRight w:val="0"/>
          <w:marTop w:val="0"/>
          <w:marBottom w:val="0"/>
          <w:divBdr>
            <w:top w:val="none" w:sz="0" w:space="0" w:color="auto"/>
            <w:left w:val="none" w:sz="0" w:space="0" w:color="auto"/>
            <w:bottom w:val="none" w:sz="0" w:space="0" w:color="auto"/>
            <w:right w:val="none" w:sz="0" w:space="0" w:color="auto"/>
          </w:divBdr>
        </w:div>
        <w:div w:id="789393733">
          <w:marLeft w:val="0"/>
          <w:marRight w:val="0"/>
          <w:marTop w:val="0"/>
          <w:marBottom w:val="0"/>
          <w:divBdr>
            <w:top w:val="none" w:sz="0" w:space="0" w:color="auto"/>
            <w:left w:val="none" w:sz="0" w:space="0" w:color="auto"/>
            <w:bottom w:val="none" w:sz="0" w:space="0" w:color="auto"/>
            <w:right w:val="none" w:sz="0" w:space="0" w:color="auto"/>
          </w:divBdr>
        </w:div>
        <w:div w:id="1026367982">
          <w:marLeft w:val="0"/>
          <w:marRight w:val="0"/>
          <w:marTop w:val="0"/>
          <w:marBottom w:val="0"/>
          <w:divBdr>
            <w:top w:val="none" w:sz="0" w:space="0" w:color="auto"/>
            <w:left w:val="none" w:sz="0" w:space="0" w:color="auto"/>
            <w:bottom w:val="none" w:sz="0" w:space="0" w:color="auto"/>
            <w:right w:val="none" w:sz="0" w:space="0" w:color="auto"/>
          </w:divBdr>
        </w:div>
        <w:div w:id="883519305">
          <w:marLeft w:val="0"/>
          <w:marRight w:val="0"/>
          <w:marTop w:val="0"/>
          <w:marBottom w:val="0"/>
          <w:divBdr>
            <w:top w:val="none" w:sz="0" w:space="0" w:color="auto"/>
            <w:left w:val="none" w:sz="0" w:space="0" w:color="auto"/>
            <w:bottom w:val="none" w:sz="0" w:space="0" w:color="auto"/>
            <w:right w:val="none" w:sz="0" w:space="0" w:color="auto"/>
          </w:divBdr>
        </w:div>
        <w:div w:id="1631471552">
          <w:marLeft w:val="0"/>
          <w:marRight w:val="0"/>
          <w:marTop w:val="0"/>
          <w:marBottom w:val="0"/>
          <w:divBdr>
            <w:top w:val="none" w:sz="0" w:space="0" w:color="auto"/>
            <w:left w:val="none" w:sz="0" w:space="0" w:color="auto"/>
            <w:bottom w:val="none" w:sz="0" w:space="0" w:color="auto"/>
            <w:right w:val="none" w:sz="0" w:space="0" w:color="auto"/>
          </w:divBdr>
        </w:div>
        <w:div w:id="1046956334">
          <w:marLeft w:val="0"/>
          <w:marRight w:val="0"/>
          <w:marTop w:val="0"/>
          <w:marBottom w:val="0"/>
          <w:divBdr>
            <w:top w:val="none" w:sz="0" w:space="0" w:color="auto"/>
            <w:left w:val="none" w:sz="0" w:space="0" w:color="auto"/>
            <w:bottom w:val="none" w:sz="0" w:space="0" w:color="auto"/>
            <w:right w:val="none" w:sz="0" w:space="0" w:color="auto"/>
          </w:divBdr>
        </w:div>
      </w:divsChild>
    </w:div>
    <w:div w:id="500237089">
      <w:bodyDiv w:val="1"/>
      <w:marLeft w:val="0"/>
      <w:marRight w:val="0"/>
      <w:marTop w:val="0"/>
      <w:marBottom w:val="0"/>
      <w:divBdr>
        <w:top w:val="none" w:sz="0" w:space="0" w:color="auto"/>
        <w:left w:val="none" w:sz="0" w:space="0" w:color="auto"/>
        <w:bottom w:val="none" w:sz="0" w:space="0" w:color="auto"/>
        <w:right w:val="none" w:sz="0" w:space="0" w:color="auto"/>
      </w:divBdr>
      <w:divsChild>
        <w:div w:id="1009143567">
          <w:marLeft w:val="0"/>
          <w:marRight w:val="138"/>
          <w:marTop w:val="0"/>
          <w:marBottom w:val="0"/>
          <w:divBdr>
            <w:top w:val="none" w:sz="0" w:space="0" w:color="auto"/>
            <w:left w:val="none" w:sz="0" w:space="0" w:color="auto"/>
            <w:bottom w:val="none" w:sz="0" w:space="0" w:color="auto"/>
            <w:right w:val="none" w:sz="0" w:space="0" w:color="auto"/>
          </w:divBdr>
        </w:div>
      </w:divsChild>
    </w:div>
    <w:div w:id="598101271">
      <w:bodyDiv w:val="1"/>
      <w:marLeft w:val="0"/>
      <w:marRight w:val="0"/>
      <w:marTop w:val="0"/>
      <w:marBottom w:val="0"/>
      <w:divBdr>
        <w:top w:val="none" w:sz="0" w:space="0" w:color="auto"/>
        <w:left w:val="none" w:sz="0" w:space="0" w:color="auto"/>
        <w:bottom w:val="none" w:sz="0" w:space="0" w:color="auto"/>
        <w:right w:val="none" w:sz="0" w:space="0" w:color="auto"/>
      </w:divBdr>
      <w:divsChild>
        <w:div w:id="2126071116">
          <w:marLeft w:val="0"/>
          <w:marRight w:val="0"/>
          <w:marTop w:val="0"/>
          <w:marBottom w:val="0"/>
          <w:divBdr>
            <w:top w:val="none" w:sz="0" w:space="0" w:color="auto"/>
            <w:left w:val="none" w:sz="0" w:space="0" w:color="auto"/>
            <w:bottom w:val="none" w:sz="0" w:space="0" w:color="auto"/>
            <w:right w:val="none" w:sz="0" w:space="0" w:color="auto"/>
          </w:divBdr>
        </w:div>
        <w:div w:id="90324857">
          <w:marLeft w:val="0"/>
          <w:marRight w:val="0"/>
          <w:marTop w:val="0"/>
          <w:marBottom w:val="0"/>
          <w:divBdr>
            <w:top w:val="none" w:sz="0" w:space="0" w:color="auto"/>
            <w:left w:val="none" w:sz="0" w:space="0" w:color="auto"/>
            <w:bottom w:val="none" w:sz="0" w:space="0" w:color="auto"/>
            <w:right w:val="none" w:sz="0" w:space="0" w:color="auto"/>
          </w:divBdr>
        </w:div>
      </w:divsChild>
    </w:div>
    <w:div w:id="606156010">
      <w:bodyDiv w:val="1"/>
      <w:marLeft w:val="0"/>
      <w:marRight w:val="0"/>
      <w:marTop w:val="0"/>
      <w:marBottom w:val="0"/>
      <w:divBdr>
        <w:top w:val="none" w:sz="0" w:space="0" w:color="auto"/>
        <w:left w:val="none" w:sz="0" w:space="0" w:color="auto"/>
        <w:bottom w:val="none" w:sz="0" w:space="0" w:color="auto"/>
        <w:right w:val="none" w:sz="0" w:space="0" w:color="auto"/>
      </w:divBdr>
    </w:div>
    <w:div w:id="890190740">
      <w:bodyDiv w:val="1"/>
      <w:marLeft w:val="0"/>
      <w:marRight w:val="0"/>
      <w:marTop w:val="0"/>
      <w:marBottom w:val="0"/>
      <w:divBdr>
        <w:top w:val="none" w:sz="0" w:space="0" w:color="auto"/>
        <w:left w:val="none" w:sz="0" w:space="0" w:color="auto"/>
        <w:bottom w:val="none" w:sz="0" w:space="0" w:color="auto"/>
        <w:right w:val="none" w:sz="0" w:space="0" w:color="auto"/>
      </w:divBdr>
    </w:div>
    <w:div w:id="942031295">
      <w:bodyDiv w:val="1"/>
      <w:marLeft w:val="0"/>
      <w:marRight w:val="0"/>
      <w:marTop w:val="0"/>
      <w:marBottom w:val="0"/>
      <w:divBdr>
        <w:top w:val="none" w:sz="0" w:space="0" w:color="auto"/>
        <w:left w:val="none" w:sz="0" w:space="0" w:color="auto"/>
        <w:bottom w:val="none" w:sz="0" w:space="0" w:color="auto"/>
        <w:right w:val="none" w:sz="0" w:space="0" w:color="auto"/>
      </w:divBdr>
    </w:div>
    <w:div w:id="951278925">
      <w:bodyDiv w:val="1"/>
      <w:marLeft w:val="0"/>
      <w:marRight w:val="0"/>
      <w:marTop w:val="0"/>
      <w:marBottom w:val="0"/>
      <w:divBdr>
        <w:top w:val="none" w:sz="0" w:space="0" w:color="auto"/>
        <w:left w:val="none" w:sz="0" w:space="0" w:color="auto"/>
        <w:bottom w:val="none" w:sz="0" w:space="0" w:color="auto"/>
        <w:right w:val="none" w:sz="0" w:space="0" w:color="auto"/>
      </w:divBdr>
    </w:div>
    <w:div w:id="1142229395">
      <w:bodyDiv w:val="1"/>
      <w:marLeft w:val="0"/>
      <w:marRight w:val="0"/>
      <w:marTop w:val="0"/>
      <w:marBottom w:val="0"/>
      <w:divBdr>
        <w:top w:val="none" w:sz="0" w:space="0" w:color="auto"/>
        <w:left w:val="none" w:sz="0" w:space="0" w:color="auto"/>
        <w:bottom w:val="none" w:sz="0" w:space="0" w:color="auto"/>
        <w:right w:val="none" w:sz="0" w:space="0" w:color="auto"/>
      </w:divBdr>
      <w:divsChild>
        <w:div w:id="440534762">
          <w:marLeft w:val="0"/>
          <w:marRight w:val="0"/>
          <w:marTop w:val="0"/>
          <w:marBottom w:val="0"/>
          <w:divBdr>
            <w:top w:val="none" w:sz="0" w:space="0" w:color="auto"/>
            <w:left w:val="none" w:sz="0" w:space="0" w:color="auto"/>
            <w:bottom w:val="none" w:sz="0" w:space="0" w:color="auto"/>
            <w:right w:val="none" w:sz="0" w:space="0" w:color="auto"/>
          </w:divBdr>
        </w:div>
        <w:div w:id="1423994260">
          <w:marLeft w:val="0"/>
          <w:marRight w:val="0"/>
          <w:marTop w:val="0"/>
          <w:marBottom w:val="0"/>
          <w:divBdr>
            <w:top w:val="none" w:sz="0" w:space="0" w:color="auto"/>
            <w:left w:val="none" w:sz="0" w:space="0" w:color="auto"/>
            <w:bottom w:val="none" w:sz="0" w:space="0" w:color="auto"/>
            <w:right w:val="none" w:sz="0" w:space="0" w:color="auto"/>
          </w:divBdr>
        </w:div>
        <w:div w:id="1887065694">
          <w:marLeft w:val="0"/>
          <w:marRight w:val="0"/>
          <w:marTop w:val="0"/>
          <w:marBottom w:val="0"/>
          <w:divBdr>
            <w:top w:val="none" w:sz="0" w:space="0" w:color="auto"/>
            <w:left w:val="none" w:sz="0" w:space="0" w:color="auto"/>
            <w:bottom w:val="none" w:sz="0" w:space="0" w:color="auto"/>
            <w:right w:val="none" w:sz="0" w:space="0" w:color="auto"/>
          </w:divBdr>
        </w:div>
        <w:div w:id="1745374022">
          <w:marLeft w:val="0"/>
          <w:marRight w:val="0"/>
          <w:marTop w:val="0"/>
          <w:marBottom w:val="0"/>
          <w:divBdr>
            <w:top w:val="none" w:sz="0" w:space="0" w:color="auto"/>
            <w:left w:val="none" w:sz="0" w:space="0" w:color="auto"/>
            <w:bottom w:val="none" w:sz="0" w:space="0" w:color="auto"/>
            <w:right w:val="none" w:sz="0" w:space="0" w:color="auto"/>
          </w:divBdr>
        </w:div>
        <w:div w:id="58678673">
          <w:marLeft w:val="0"/>
          <w:marRight w:val="0"/>
          <w:marTop w:val="0"/>
          <w:marBottom w:val="0"/>
          <w:divBdr>
            <w:top w:val="none" w:sz="0" w:space="0" w:color="auto"/>
            <w:left w:val="none" w:sz="0" w:space="0" w:color="auto"/>
            <w:bottom w:val="none" w:sz="0" w:space="0" w:color="auto"/>
            <w:right w:val="none" w:sz="0" w:space="0" w:color="auto"/>
          </w:divBdr>
        </w:div>
        <w:div w:id="664743148">
          <w:marLeft w:val="0"/>
          <w:marRight w:val="0"/>
          <w:marTop w:val="0"/>
          <w:marBottom w:val="0"/>
          <w:divBdr>
            <w:top w:val="none" w:sz="0" w:space="0" w:color="auto"/>
            <w:left w:val="none" w:sz="0" w:space="0" w:color="auto"/>
            <w:bottom w:val="none" w:sz="0" w:space="0" w:color="auto"/>
            <w:right w:val="none" w:sz="0" w:space="0" w:color="auto"/>
          </w:divBdr>
        </w:div>
        <w:div w:id="1580751974">
          <w:marLeft w:val="0"/>
          <w:marRight w:val="0"/>
          <w:marTop w:val="0"/>
          <w:marBottom w:val="0"/>
          <w:divBdr>
            <w:top w:val="none" w:sz="0" w:space="0" w:color="auto"/>
            <w:left w:val="none" w:sz="0" w:space="0" w:color="auto"/>
            <w:bottom w:val="none" w:sz="0" w:space="0" w:color="auto"/>
            <w:right w:val="none" w:sz="0" w:space="0" w:color="auto"/>
          </w:divBdr>
        </w:div>
        <w:div w:id="1802772476">
          <w:marLeft w:val="0"/>
          <w:marRight w:val="0"/>
          <w:marTop w:val="0"/>
          <w:marBottom w:val="0"/>
          <w:divBdr>
            <w:top w:val="none" w:sz="0" w:space="0" w:color="auto"/>
            <w:left w:val="none" w:sz="0" w:space="0" w:color="auto"/>
            <w:bottom w:val="none" w:sz="0" w:space="0" w:color="auto"/>
            <w:right w:val="none" w:sz="0" w:space="0" w:color="auto"/>
          </w:divBdr>
        </w:div>
        <w:div w:id="640617575">
          <w:marLeft w:val="0"/>
          <w:marRight w:val="0"/>
          <w:marTop w:val="0"/>
          <w:marBottom w:val="0"/>
          <w:divBdr>
            <w:top w:val="none" w:sz="0" w:space="0" w:color="auto"/>
            <w:left w:val="none" w:sz="0" w:space="0" w:color="auto"/>
            <w:bottom w:val="none" w:sz="0" w:space="0" w:color="auto"/>
            <w:right w:val="none" w:sz="0" w:space="0" w:color="auto"/>
          </w:divBdr>
        </w:div>
        <w:div w:id="1205606806">
          <w:marLeft w:val="0"/>
          <w:marRight w:val="0"/>
          <w:marTop w:val="0"/>
          <w:marBottom w:val="0"/>
          <w:divBdr>
            <w:top w:val="none" w:sz="0" w:space="0" w:color="auto"/>
            <w:left w:val="none" w:sz="0" w:space="0" w:color="auto"/>
            <w:bottom w:val="none" w:sz="0" w:space="0" w:color="auto"/>
            <w:right w:val="none" w:sz="0" w:space="0" w:color="auto"/>
          </w:divBdr>
        </w:div>
        <w:div w:id="443572523">
          <w:marLeft w:val="0"/>
          <w:marRight w:val="0"/>
          <w:marTop w:val="0"/>
          <w:marBottom w:val="0"/>
          <w:divBdr>
            <w:top w:val="none" w:sz="0" w:space="0" w:color="auto"/>
            <w:left w:val="none" w:sz="0" w:space="0" w:color="auto"/>
            <w:bottom w:val="none" w:sz="0" w:space="0" w:color="auto"/>
            <w:right w:val="none" w:sz="0" w:space="0" w:color="auto"/>
          </w:divBdr>
        </w:div>
        <w:div w:id="1157066021">
          <w:marLeft w:val="0"/>
          <w:marRight w:val="0"/>
          <w:marTop w:val="0"/>
          <w:marBottom w:val="0"/>
          <w:divBdr>
            <w:top w:val="none" w:sz="0" w:space="0" w:color="auto"/>
            <w:left w:val="none" w:sz="0" w:space="0" w:color="auto"/>
            <w:bottom w:val="none" w:sz="0" w:space="0" w:color="auto"/>
            <w:right w:val="none" w:sz="0" w:space="0" w:color="auto"/>
          </w:divBdr>
        </w:div>
        <w:div w:id="1387678964">
          <w:marLeft w:val="0"/>
          <w:marRight w:val="0"/>
          <w:marTop w:val="0"/>
          <w:marBottom w:val="0"/>
          <w:divBdr>
            <w:top w:val="none" w:sz="0" w:space="0" w:color="auto"/>
            <w:left w:val="none" w:sz="0" w:space="0" w:color="auto"/>
            <w:bottom w:val="none" w:sz="0" w:space="0" w:color="auto"/>
            <w:right w:val="none" w:sz="0" w:space="0" w:color="auto"/>
          </w:divBdr>
        </w:div>
        <w:div w:id="1329013918">
          <w:marLeft w:val="0"/>
          <w:marRight w:val="0"/>
          <w:marTop w:val="0"/>
          <w:marBottom w:val="0"/>
          <w:divBdr>
            <w:top w:val="none" w:sz="0" w:space="0" w:color="auto"/>
            <w:left w:val="none" w:sz="0" w:space="0" w:color="auto"/>
            <w:bottom w:val="none" w:sz="0" w:space="0" w:color="auto"/>
            <w:right w:val="none" w:sz="0" w:space="0" w:color="auto"/>
          </w:divBdr>
        </w:div>
      </w:divsChild>
    </w:div>
    <w:div w:id="1363095904">
      <w:bodyDiv w:val="1"/>
      <w:marLeft w:val="0"/>
      <w:marRight w:val="0"/>
      <w:marTop w:val="0"/>
      <w:marBottom w:val="0"/>
      <w:divBdr>
        <w:top w:val="none" w:sz="0" w:space="0" w:color="auto"/>
        <w:left w:val="none" w:sz="0" w:space="0" w:color="auto"/>
        <w:bottom w:val="none" w:sz="0" w:space="0" w:color="auto"/>
        <w:right w:val="none" w:sz="0" w:space="0" w:color="auto"/>
      </w:divBdr>
    </w:div>
    <w:div w:id="1563906595">
      <w:bodyDiv w:val="1"/>
      <w:marLeft w:val="0"/>
      <w:marRight w:val="0"/>
      <w:marTop w:val="0"/>
      <w:marBottom w:val="0"/>
      <w:divBdr>
        <w:top w:val="none" w:sz="0" w:space="0" w:color="auto"/>
        <w:left w:val="none" w:sz="0" w:space="0" w:color="auto"/>
        <w:bottom w:val="none" w:sz="0" w:space="0" w:color="auto"/>
        <w:right w:val="none" w:sz="0" w:space="0" w:color="auto"/>
      </w:divBdr>
    </w:div>
    <w:div w:id="1591309608">
      <w:bodyDiv w:val="1"/>
      <w:marLeft w:val="0"/>
      <w:marRight w:val="0"/>
      <w:marTop w:val="0"/>
      <w:marBottom w:val="0"/>
      <w:divBdr>
        <w:top w:val="none" w:sz="0" w:space="0" w:color="auto"/>
        <w:left w:val="none" w:sz="0" w:space="0" w:color="auto"/>
        <w:bottom w:val="none" w:sz="0" w:space="0" w:color="auto"/>
        <w:right w:val="none" w:sz="0" w:space="0" w:color="auto"/>
      </w:divBdr>
    </w:div>
    <w:div w:id="1831405929">
      <w:bodyDiv w:val="1"/>
      <w:marLeft w:val="0"/>
      <w:marRight w:val="0"/>
      <w:marTop w:val="0"/>
      <w:marBottom w:val="0"/>
      <w:divBdr>
        <w:top w:val="none" w:sz="0" w:space="0" w:color="auto"/>
        <w:left w:val="none" w:sz="0" w:space="0" w:color="auto"/>
        <w:bottom w:val="none" w:sz="0" w:space="0" w:color="auto"/>
        <w:right w:val="none" w:sz="0" w:space="0" w:color="auto"/>
      </w:divBdr>
      <w:divsChild>
        <w:div w:id="357513784">
          <w:marLeft w:val="0"/>
          <w:marRight w:val="0"/>
          <w:marTop w:val="0"/>
          <w:marBottom w:val="0"/>
          <w:divBdr>
            <w:top w:val="none" w:sz="0" w:space="0" w:color="auto"/>
            <w:left w:val="none" w:sz="0" w:space="0" w:color="auto"/>
            <w:bottom w:val="none" w:sz="0" w:space="0" w:color="auto"/>
            <w:right w:val="none" w:sz="0" w:space="0" w:color="auto"/>
          </w:divBdr>
        </w:div>
        <w:div w:id="2121023643">
          <w:marLeft w:val="0"/>
          <w:marRight w:val="0"/>
          <w:marTop w:val="0"/>
          <w:marBottom w:val="0"/>
          <w:divBdr>
            <w:top w:val="none" w:sz="0" w:space="0" w:color="auto"/>
            <w:left w:val="none" w:sz="0" w:space="0" w:color="auto"/>
            <w:bottom w:val="none" w:sz="0" w:space="0" w:color="auto"/>
            <w:right w:val="none" w:sz="0" w:space="0" w:color="auto"/>
          </w:divBdr>
        </w:div>
        <w:div w:id="662784583">
          <w:marLeft w:val="0"/>
          <w:marRight w:val="0"/>
          <w:marTop w:val="0"/>
          <w:marBottom w:val="0"/>
          <w:divBdr>
            <w:top w:val="none" w:sz="0" w:space="0" w:color="auto"/>
            <w:left w:val="none" w:sz="0" w:space="0" w:color="auto"/>
            <w:bottom w:val="none" w:sz="0" w:space="0" w:color="auto"/>
            <w:right w:val="none" w:sz="0" w:space="0" w:color="auto"/>
          </w:divBdr>
        </w:div>
        <w:div w:id="379669729">
          <w:marLeft w:val="0"/>
          <w:marRight w:val="0"/>
          <w:marTop w:val="0"/>
          <w:marBottom w:val="0"/>
          <w:divBdr>
            <w:top w:val="none" w:sz="0" w:space="0" w:color="auto"/>
            <w:left w:val="none" w:sz="0" w:space="0" w:color="auto"/>
            <w:bottom w:val="none" w:sz="0" w:space="0" w:color="auto"/>
            <w:right w:val="none" w:sz="0" w:space="0" w:color="auto"/>
          </w:divBdr>
        </w:div>
        <w:div w:id="14038853">
          <w:marLeft w:val="0"/>
          <w:marRight w:val="0"/>
          <w:marTop w:val="0"/>
          <w:marBottom w:val="0"/>
          <w:divBdr>
            <w:top w:val="none" w:sz="0" w:space="0" w:color="auto"/>
            <w:left w:val="none" w:sz="0" w:space="0" w:color="auto"/>
            <w:bottom w:val="none" w:sz="0" w:space="0" w:color="auto"/>
            <w:right w:val="none" w:sz="0" w:space="0" w:color="auto"/>
          </w:divBdr>
        </w:div>
        <w:div w:id="1858420395">
          <w:marLeft w:val="0"/>
          <w:marRight w:val="0"/>
          <w:marTop w:val="0"/>
          <w:marBottom w:val="0"/>
          <w:divBdr>
            <w:top w:val="none" w:sz="0" w:space="0" w:color="auto"/>
            <w:left w:val="none" w:sz="0" w:space="0" w:color="auto"/>
            <w:bottom w:val="none" w:sz="0" w:space="0" w:color="auto"/>
            <w:right w:val="none" w:sz="0" w:space="0" w:color="auto"/>
          </w:divBdr>
        </w:div>
        <w:div w:id="777873981">
          <w:marLeft w:val="0"/>
          <w:marRight w:val="0"/>
          <w:marTop w:val="0"/>
          <w:marBottom w:val="0"/>
          <w:divBdr>
            <w:top w:val="none" w:sz="0" w:space="0" w:color="auto"/>
            <w:left w:val="none" w:sz="0" w:space="0" w:color="auto"/>
            <w:bottom w:val="none" w:sz="0" w:space="0" w:color="auto"/>
            <w:right w:val="none" w:sz="0" w:space="0" w:color="auto"/>
          </w:divBdr>
        </w:div>
        <w:div w:id="1201894606">
          <w:marLeft w:val="0"/>
          <w:marRight w:val="0"/>
          <w:marTop w:val="0"/>
          <w:marBottom w:val="0"/>
          <w:divBdr>
            <w:top w:val="none" w:sz="0" w:space="0" w:color="auto"/>
            <w:left w:val="none" w:sz="0" w:space="0" w:color="auto"/>
            <w:bottom w:val="none" w:sz="0" w:space="0" w:color="auto"/>
            <w:right w:val="none" w:sz="0" w:space="0" w:color="auto"/>
          </w:divBdr>
        </w:div>
        <w:div w:id="721249236">
          <w:marLeft w:val="0"/>
          <w:marRight w:val="0"/>
          <w:marTop w:val="0"/>
          <w:marBottom w:val="0"/>
          <w:divBdr>
            <w:top w:val="none" w:sz="0" w:space="0" w:color="auto"/>
            <w:left w:val="none" w:sz="0" w:space="0" w:color="auto"/>
            <w:bottom w:val="none" w:sz="0" w:space="0" w:color="auto"/>
            <w:right w:val="none" w:sz="0" w:space="0" w:color="auto"/>
          </w:divBdr>
        </w:div>
      </w:divsChild>
    </w:div>
    <w:div w:id="1939829823">
      <w:bodyDiv w:val="1"/>
      <w:marLeft w:val="0"/>
      <w:marRight w:val="0"/>
      <w:marTop w:val="0"/>
      <w:marBottom w:val="0"/>
      <w:divBdr>
        <w:top w:val="none" w:sz="0" w:space="0" w:color="auto"/>
        <w:left w:val="none" w:sz="0" w:space="0" w:color="auto"/>
        <w:bottom w:val="none" w:sz="0" w:space="0" w:color="auto"/>
        <w:right w:val="none" w:sz="0" w:space="0" w:color="auto"/>
      </w:divBdr>
      <w:divsChild>
        <w:div w:id="1628656362">
          <w:marLeft w:val="0"/>
          <w:marRight w:val="0"/>
          <w:marTop w:val="0"/>
          <w:marBottom w:val="0"/>
          <w:divBdr>
            <w:top w:val="none" w:sz="0" w:space="0" w:color="auto"/>
            <w:left w:val="none" w:sz="0" w:space="0" w:color="auto"/>
            <w:bottom w:val="none" w:sz="0" w:space="0" w:color="auto"/>
            <w:right w:val="none" w:sz="0" w:space="0" w:color="auto"/>
          </w:divBdr>
        </w:div>
        <w:div w:id="1820536055">
          <w:marLeft w:val="0"/>
          <w:marRight w:val="0"/>
          <w:marTop w:val="0"/>
          <w:marBottom w:val="0"/>
          <w:divBdr>
            <w:top w:val="none" w:sz="0" w:space="0" w:color="auto"/>
            <w:left w:val="none" w:sz="0" w:space="0" w:color="auto"/>
            <w:bottom w:val="none" w:sz="0" w:space="0" w:color="auto"/>
            <w:right w:val="none" w:sz="0" w:space="0" w:color="auto"/>
          </w:divBdr>
        </w:div>
        <w:div w:id="347147726">
          <w:marLeft w:val="0"/>
          <w:marRight w:val="0"/>
          <w:marTop w:val="0"/>
          <w:marBottom w:val="0"/>
          <w:divBdr>
            <w:top w:val="none" w:sz="0" w:space="0" w:color="auto"/>
            <w:left w:val="none" w:sz="0" w:space="0" w:color="auto"/>
            <w:bottom w:val="none" w:sz="0" w:space="0" w:color="auto"/>
            <w:right w:val="none" w:sz="0" w:space="0" w:color="auto"/>
          </w:divBdr>
        </w:div>
        <w:div w:id="608927481">
          <w:marLeft w:val="0"/>
          <w:marRight w:val="0"/>
          <w:marTop w:val="0"/>
          <w:marBottom w:val="0"/>
          <w:divBdr>
            <w:top w:val="none" w:sz="0" w:space="0" w:color="auto"/>
            <w:left w:val="none" w:sz="0" w:space="0" w:color="auto"/>
            <w:bottom w:val="none" w:sz="0" w:space="0" w:color="auto"/>
            <w:right w:val="none" w:sz="0" w:space="0" w:color="auto"/>
          </w:divBdr>
        </w:div>
        <w:div w:id="1371808466">
          <w:marLeft w:val="0"/>
          <w:marRight w:val="0"/>
          <w:marTop w:val="0"/>
          <w:marBottom w:val="0"/>
          <w:divBdr>
            <w:top w:val="none" w:sz="0" w:space="0" w:color="auto"/>
            <w:left w:val="none" w:sz="0" w:space="0" w:color="auto"/>
            <w:bottom w:val="none" w:sz="0" w:space="0" w:color="auto"/>
            <w:right w:val="none" w:sz="0" w:space="0" w:color="auto"/>
          </w:divBdr>
        </w:div>
      </w:divsChild>
    </w:div>
    <w:div w:id="1951086048">
      <w:bodyDiv w:val="1"/>
      <w:marLeft w:val="0"/>
      <w:marRight w:val="0"/>
      <w:marTop w:val="0"/>
      <w:marBottom w:val="0"/>
      <w:divBdr>
        <w:top w:val="none" w:sz="0" w:space="0" w:color="auto"/>
        <w:left w:val="none" w:sz="0" w:space="0" w:color="auto"/>
        <w:bottom w:val="none" w:sz="0" w:space="0" w:color="auto"/>
        <w:right w:val="none" w:sz="0" w:space="0" w:color="auto"/>
      </w:divBdr>
    </w:div>
    <w:div w:id="21365553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hyperlink" Target="mailto:Vic.chen@joinpr.com" TargetMode="External"/><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hyperlink" Target="http://www.bulgari.com/zh-tw/"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8.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1B8234DB7B4954DA04240ABEF25AE67" ma:contentTypeVersion="18" ma:contentTypeDescription="Create a new document." ma:contentTypeScope="" ma:versionID="742fa16ce087e93eaf7e24a1eb814266">
  <xsd:schema xmlns:xsd="http://www.w3.org/2001/XMLSchema" xmlns:xs="http://www.w3.org/2001/XMLSchema" xmlns:p="http://schemas.microsoft.com/office/2006/metadata/properties" xmlns:ns2="8b32d4ce-b808-4abd-b70d-5edac9d92dc5" xmlns:ns3="f803cba1-7aff-4c90-982c-4ea3b9001ca8" targetNamespace="http://schemas.microsoft.com/office/2006/metadata/properties" ma:root="true" ma:fieldsID="c66384945d82d6db04c9ed3ab97ee5ad" ns2:_="" ns3:_="">
    <xsd:import namespace="8b32d4ce-b808-4abd-b70d-5edac9d92dc5"/>
    <xsd:import namespace="f803cba1-7aff-4c90-982c-4ea3b9001ca8"/>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2:MediaServiceOCR" minOccurs="0"/>
                <xsd:element ref="ns3:SharedWithUsers" minOccurs="0"/>
                <xsd:element ref="ns3:SharedWithDetails" minOccurs="0"/>
                <xsd:element ref="ns2:MediaServiceLocation"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b32d4ce-b808-4abd-b70d-5edac9d92dc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LengthInSeconds" ma:index="11" nillable="true" ma:displayName="Length (seconds)" ma:internalName="MediaLengthInSeconds" ma:readOnly="true">
      <xsd:simpleType>
        <xsd:restriction base="dms:Unknown"/>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abf124d6-5762-4b56-ba73-272b254fa8f5"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f803cba1-7aff-4c90-982c-4ea3b9001ca8"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02aa0b7d-bc8d-4192-8207-4c44aee6968b}" ma:internalName="TaxCatchAll" ma:showField="CatchAllData" ma:web="f803cba1-7aff-4c90-982c-4ea3b9001ca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8b32d4ce-b808-4abd-b70d-5edac9d92dc5">
      <Terms xmlns="http://schemas.microsoft.com/office/infopath/2007/PartnerControls"/>
    </lcf76f155ced4ddcb4097134ff3c332f>
    <TaxCatchAll xmlns="f803cba1-7aff-4c90-982c-4ea3b9001ca8"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6FA4FEA-5DDC-4F3D-A527-3809B71CA9F6}"/>
</file>

<file path=customXml/itemProps2.xml><?xml version="1.0" encoding="utf-8"?>
<ds:datastoreItem xmlns:ds="http://schemas.openxmlformats.org/officeDocument/2006/customXml" ds:itemID="{FEED4E34-D3C7-4ACE-8618-02DE0542E031}">
  <ds:schemaRefs>
    <ds:schemaRef ds:uri="http://schemas.microsoft.com/office/2006/metadata/properties"/>
    <ds:schemaRef ds:uri="http://schemas.microsoft.com/office/infopath/2007/PartnerControls"/>
    <ds:schemaRef ds:uri="70a14c57-bcbe-467a-afd5-16a57659fb8d"/>
    <ds:schemaRef ds:uri="5d4184c8-5cca-4cc8-9b10-c14c55928e7c"/>
  </ds:schemaRefs>
</ds:datastoreItem>
</file>

<file path=customXml/itemProps3.xml><?xml version="1.0" encoding="utf-8"?>
<ds:datastoreItem xmlns:ds="http://schemas.openxmlformats.org/officeDocument/2006/customXml" ds:itemID="{87F1CFD2-6DE9-491D-9FF3-6FEFE1DC58EC}">
  <ds:schemaRefs>
    <ds:schemaRef ds:uri="http://schemas.openxmlformats.org/officeDocument/2006/bibliography"/>
  </ds:schemaRefs>
</ds:datastoreItem>
</file>

<file path=customXml/itemProps4.xml><?xml version="1.0" encoding="utf-8"?>
<ds:datastoreItem xmlns:ds="http://schemas.openxmlformats.org/officeDocument/2006/customXml" ds:itemID="{B9A23A6D-02B8-456C-94B9-6261EF053135}">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2519</TotalTime>
  <Pages>6</Pages>
  <Words>556</Words>
  <Characters>3175</Characters>
  <Application>Microsoft Office Word</Application>
  <DocSecurity>0</DocSecurity>
  <Lines>26</Lines>
  <Paragraphs>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Manager/>
  <Company/>
  <LinksUpToDate>false</LinksUpToDate>
  <CharactersWithSpaces>3724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Marina Greene</dc:creator>
  <cp:keywords/>
  <dc:description/>
  <cp:lastModifiedBy>Alice Lin</cp:lastModifiedBy>
  <cp:revision>577</cp:revision>
  <cp:lastPrinted>2022-12-02T10:38:00Z</cp:lastPrinted>
  <dcterms:created xsi:type="dcterms:W3CDTF">2022-12-15T09:28:00Z</dcterms:created>
  <dcterms:modified xsi:type="dcterms:W3CDTF">2024-03-25T03:51:00Z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0x01010031B8234DB7B4954DA04240ABEF25AE67</vt:lpwstr>
  </property>
  <property fmtid="{D5CDD505-2E9C-101B-9397-08002B2CF9AE}" pid="3" name="MediaServiceImageTags">
    <vt:lpwstr/>
  </property>
</Properties>
</file>